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F5E" w:rsidRPr="00CF7F43" w:rsidRDefault="00CC1F5E" w:rsidP="00CC1F5E">
      <w:pPr>
        <w:pStyle w:val="a6"/>
        <w:keepNext/>
        <w:ind w:firstLine="0"/>
        <w:rPr>
          <w:szCs w:val="28"/>
        </w:rPr>
      </w:pPr>
      <w:r w:rsidRPr="00CF7F43">
        <w:rPr>
          <w:szCs w:val="28"/>
        </w:rPr>
        <w:t>РОССИЙСКАЯ  ФЕДЕРАЦИЯ</w:t>
      </w:r>
    </w:p>
    <w:p w:rsidR="00CC1F5E" w:rsidRPr="00CF7F43" w:rsidRDefault="00CC1F5E" w:rsidP="00CC1F5E">
      <w:pPr>
        <w:pStyle w:val="a8"/>
        <w:keepNext/>
        <w:ind w:firstLine="0"/>
        <w:rPr>
          <w:szCs w:val="28"/>
        </w:rPr>
      </w:pPr>
      <w:r w:rsidRPr="00CF7F43">
        <w:rPr>
          <w:szCs w:val="28"/>
        </w:rPr>
        <w:t xml:space="preserve">Администрация  </w:t>
      </w:r>
      <w:r>
        <w:rPr>
          <w:szCs w:val="28"/>
        </w:rPr>
        <w:t>Новоярковского</w:t>
      </w:r>
      <w:r w:rsidRPr="00CF7F43">
        <w:rPr>
          <w:szCs w:val="28"/>
        </w:rPr>
        <w:t xml:space="preserve"> сельсовета</w:t>
      </w:r>
    </w:p>
    <w:p w:rsidR="00CC1F5E" w:rsidRDefault="00CC1F5E" w:rsidP="00CC1F5E">
      <w:pPr>
        <w:pStyle w:val="a8"/>
        <w:keepNext/>
        <w:ind w:firstLine="0"/>
        <w:rPr>
          <w:szCs w:val="28"/>
        </w:rPr>
      </w:pPr>
      <w:r w:rsidRPr="00CF7F43">
        <w:rPr>
          <w:szCs w:val="28"/>
        </w:rPr>
        <w:t>Каменского района  Алтайского края</w:t>
      </w:r>
    </w:p>
    <w:p w:rsidR="00CC1F5E" w:rsidRPr="00CF7F43" w:rsidRDefault="00CC1F5E" w:rsidP="00CC1F5E">
      <w:pPr>
        <w:pStyle w:val="a8"/>
        <w:keepNext/>
        <w:rPr>
          <w:szCs w:val="28"/>
        </w:rPr>
      </w:pPr>
    </w:p>
    <w:p w:rsidR="00CC1F5E" w:rsidRPr="00B56AE4" w:rsidRDefault="00CC1F5E" w:rsidP="00CC1F5E">
      <w:pPr>
        <w:pStyle w:val="1"/>
        <w:rPr>
          <w:b/>
          <w:bCs/>
          <w:sz w:val="44"/>
          <w:szCs w:val="44"/>
        </w:rPr>
      </w:pPr>
      <w:r w:rsidRPr="00B56AE4">
        <w:rPr>
          <w:b/>
          <w:bCs/>
          <w:sz w:val="44"/>
          <w:szCs w:val="44"/>
        </w:rPr>
        <w:t>П О С Т А Н О В Л Е Н И Е</w:t>
      </w:r>
    </w:p>
    <w:p w:rsidR="00CC1F5E" w:rsidRPr="00DE1939" w:rsidRDefault="00CC1F5E" w:rsidP="00CC1F5E">
      <w:pPr>
        <w:keepNext/>
        <w:rPr>
          <w:b/>
          <w:sz w:val="28"/>
          <w:szCs w:val="28"/>
        </w:rPr>
      </w:pPr>
    </w:p>
    <w:p w:rsidR="00CC1F5E" w:rsidRPr="0008745D" w:rsidRDefault="00B56AE4" w:rsidP="00CC1F5E">
      <w:pPr>
        <w:keepNext/>
        <w:rPr>
          <w:b/>
          <w:sz w:val="28"/>
          <w:szCs w:val="28"/>
        </w:rPr>
      </w:pPr>
      <w:r>
        <w:rPr>
          <w:b/>
          <w:sz w:val="28"/>
          <w:szCs w:val="28"/>
        </w:rPr>
        <w:t>25</w:t>
      </w:r>
      <w:r w:rsidR="00CC1F5E" w:rsidRPr="0008745D">
        <w:rPr>
          <w:b/>
          <w:sz w:val="28"/>
          <w:szCs w:val="28"/>
        </w:rPr>
        <w:t>.0</w:t>
      </w:r>
      <w:r>
        <w:rPr>
          <w:b/>
          <w:sz w:val="28"/>
          <w:szCs w:val="28"/>
        </w:rPr>
        <w:t>8</w:t>
      </w:r>
      <w:r w:rsidR="00CC1F5E" w:rsidRPr="0008745D">
        <w:rPr>
          <w:b/>
          <w:sz w:val="28"/>
          <w:szCs w:val="28"/>
        </w:rPr>
        <w:t xml:space="preserve">.2022   № </w:t>
      </w:r>
      <w:r>
        <w:rPr>
          <w:b/>
          <w:sz w:val="28"/>
          <w:szCs w:val="28"/>
        </w:rPr>
        <w:t>18</w:t>
      </w:r>
      <w:r w:rsidR="00CC1F5E" w:rsidRPr="0008745D">
        <w:rPr>
          <w:b/>
          <w:sz w:val="28"/>
          <w:szCs w:val="28"/>
        </w:rPr>
        <w:t xml:space="preserve">                                                                             </w:t>
      </w:r>
      <w:r w:rsidR="00CC1F5E">
        <w:rPr>
          <w:b/>
          <w:sz w:val="28"/>
          <w:szCs w:val="28"/>
        </w:rPr>
        <w:t xml:space="preserve">        с</w:t>
      </w:r>
      <w:r w:rsidR="00CC1F5E" w:rsidRPr="0008745D">
        <w:rPr>
          <w:b/>
          <w:sz w:val="28"/>
          <w:szCs w:val="28"/>
        </w:rPr>
        <w:t xml:space="preserve">. </w:t>
      </w:r>
      <w:r w:rsidR="00CC1F5E">
        <w:rPr>
          <w:b/>
          <w:sz w:val="28"/>
          <w:szCs w:val="28"/>
        </w:rPr>
        <w:t>Новоярки</w:t>
      </w:r>
      <w:r w:rsidR="00CC1F5E" w:rsidRPr="0008745D">
        <w:rPr>
          <w:b/>
          <w:sz w:val="28"/>
          <w:szCs w:val="28"/>
        </w:rPr>
        <w:t xml:space="preserve">          </w:t>
      </w:r>
    </w:p>
    <w:p w:rsidR="00CC1F5E" w:rsidRPr="003F246E" w:rsidRDefault="00CC1F5E" w:rsidP="00CC1F5E">
      <w:pPr>
        <w:ind w:right="-142"/>
        <w:jc w:val="center"/>
      </w:pPr>
    </w:p>
    <w:p w:rsidR="00CC1F5E" w:rsidRPr="003F246E" w:rsidRDefault="00CC1F5E" w:rsidP="00CC1F5E">
      <w:pPr>
        <w:shd w:val="clear" w:color="auto" w:fill="FFFFFF"/>
        <w:ind w:right="4705"/>
        <w:jc w:val="both"/>
        <w:rPr>
          <w:color w:val="000000"/>
          <w:sz w:val="28"/>
          <w:szCs w:val="28"/>
        </w:rPr>
      </w:pPr>
      <w:r w:rsidRPr="003F246E">
        <w:rPr>
          <w:sz w:val="28"/>
          <w:szCs w:val="28"/>
        </w:rPr>
        <w:t xml:space="preserve">Об </w:t>
      </w:r>
      <w:bookmarkStart w:id="0" w:name="_GoBack"/>
      <w:r w:rsidRPr="003F246E">
        <w:rPr>
          <w:sz w:val="28"/>
          <w:szCs w:val="28"/>
        </w:rPr>
        <w:t xml:space="preserve">утверждении Административного регламента </w:t>
      </w:r>
      <w:r w:rsidRPr="003F246E">
        <w:rPr>
          <w:color w:val="000000"/>
          <w:sz w:val="28"/>
          <w:szCs w:val="28"/>
        </w:rPr>
        <w:t xml:space="preserve">предоставления муниципальной услуги по </w:t>
      </w:r>
      <w:r w:rsidRPr="003F246E">
        <w:rPr>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w:t>
      </w:r>
      <w:bookmarkEnd w:id="0"/>
      <w:r w:rsidRPr="003F246E">
        <w:rPr>
          <w:bCs/>
          <w:color w:val="000000"/>
          <w:sz w:val="28"/>
          <w:szCs w:val="28"/>
        </w:rPr>
        <w:t>ах</w:t>
      </w:r>
    </w:p>
    <w:p w:rsidR="00CC1F5E" w:rsidRPr="003F246E" w:rsidRDefault="00CC1F5E" w:rsidP="00CC1F5E">
      <w:pPr>
        <w:ind w:right="5669"/>
        <w:rPr>
          <w:sz w:val="28"/>
          <w:szCs w:val="28"/>
        </w:rPr>
      </w:pPr>
    </w:p>
    <w:p w:rsidR="00CC1F5E" w:rsidRPr="00FE142D" w:rsidRDefault="00CC1F5E" w:rsidP="00CC1F5E">
      <w:pPr>
        <w:widowControl w:val="0"/>
        <w:autoSpaceDE w:val="0"/>
        <w:autoSpaceDN w:val="0"/>
        <w:adjustRightInd w:val="0"/>
        <w:ind w:firstLine="709"/>
        <w:jc w:val="both"/>
        <w:rPr>
          <w:sz w:val="28"/>
          <w:szCs w:val="28"/>
        </w:rPr>
      </w:pPr>
      <w:r w:rsidRPr="003F246E">
        <w:rPr>
          <w:sz w:val="28"/>
          <w:szCs w:val="28"/>
        </w:rPr>
        <w:t xml:space="preserve">В соответствии с </w:t>
      </w:r>
      <w:r w:rsidRPr="003F246E">
        <w:rPr>
          <w:color w:val="000000"/>
          <w:sz w:val="28"/>
          <w:szCs w:val="28"/>
        </w:rPr>
        <w:t>Налоговым кодексом Российской Федерации,</w:t>
      </w:r>
      <w:r w:rsidRPr="003F246E">
        <w:rPr>
          <w:bCs/>
          <w:sz w:val="28"/>
          <w:szCs w:val="28"/>
        </w:rPr>
        <w:t xml:space="preserve"> Федеральным законом от 27.07.2010 № 210-ФЗ «Об организации предоставления государственных и муниципальных услуг», Уставом </w:t>
      </w:r>
      <w:r>
        <w:rPr>
          <w:bCs/>
          <w:sz w:val="28"/>
          <w:szCs w:val="28"/>
        </w:rPr>
        <w:t>муниципального образования Новоярковский</w:t>
      </w:r>
      <w:r w:rsidRPr="003F246E">
        <w:rPr>
          <w:bCs/>
          <w:sz w:val="28"/>
          <w:szCs w:val="28"/>
        </w:rPr>
        <w:t xml:space="preserve"> сельсовет </w:t>
      </w:r>
      <w:r>
        <w:rPr>
          <w:bCs/>
          <w:sz w:val="28"/>
          <w:szCs w:val="28"/>
        </w:rPr>
        <w:t>Каменского</w:t>
      </w:r>
      <w:r w:rsidRPr="003F246E">
        <w:rPr>
          <w:bCs/>
          <w:sz w:val="28"/>
          <w:szCs w:val="28"/>
        </w:rPr>
        <w:t xml:space="preserve"> района Алтайского края, р</w:t>
      </w:r>
      <w:r w:rsidRPr="003F246E">
        <w:rPr>
          <w:sz w:val="28"/>
          <w:szCs w:val="28"/>
        </w:rPr>
        <w:t xml:space="preserve">ассмотрев представление </w:t>
      </w:r>
      <w:r>
        <w:rPr>
          <w:sz w:val="28"/>
          <w:szCs w:val="28"/>
        </w:rPr>
        <w:t xml:space="preserve">Каменской межрайонной прокуратуры </w:t>
      </w:r>
      <w:r w:rsidRPr="003F246E">
        <w:rPr>
          <w:sz w:val="28"/>
          <w:szCs w:val="28"/>
        </w:rPr>
        <w:t xml:space="preserve">об устранении нарушений налогового законодательства от </w:t>
      </w:r>
      <w:r w:rsidRPr="00FE142D">
        <w:rPr>
          <w:sz w:val="28"/>
          <w:szCs w:val="28"/>
        </w:rPr>
        <w:t>2</w:t>
      </w:r>
      <w:r>
        <w:rPr>
          <w:sz w:val="28"/>
          <w:szCs w:val="28"/>
        </w:rPr>
        <w:t xml:space="preserve">7.06.2022 </w:t>
      </w:r>
      <w:r w:rsidRPr="00FE142D">
        <w:rPr>
          <w:sz w:val="28"/>
          <w:szCs w:val="28"/>
        </w:rPr>
        <w:t xml:space="preserve"> №</w:t>
      </w:r>
      <w:r>
        <w:rPr>
          <w:sz w:val="28"/>
          <w:szCs w:val="28"/>
        </w:rPr>
        <w:t xml:space="preserve"> </w:t>
      </w:r>
      <w:r w:rsidRPr="00FE142D">
        <w:rPr>
          <w:sz w:val="28"/>
          <w:szCs w:val="28"/>
        </w:rPr>
        <w:t>02-</w:t>
      </w:r>
      <w:r>
        <w:rPr>
          <w:sz w:val="28"/>
          <w:szCs w:val="28"/>
        </w:rPr>
        <w:t>72</w:t>
      </w:r>
      <w:r w:rsidRPr="00FE142D">
        <w:rPr>
          <w:sz w:val="28"/>
          <w:szCs w:val="28"/>
        </w:rPr>
        <w:t>-202</w:t>
      </w:r>
      <w:r>
        <w:rPr>
          <w:sz w:val="28"/>
          <w:szCs w:val="28"/>
        </w:rPr>
        <w:t>2/171</w:t>
      </w:r>
      <w:r w:rsidRPr="00FE142D">
        <w:rPr>
          <w:sz w:val="28"/>
          <w:szCs w:val="28"/>
        </w:rPr>
        <w:t>,</w:t>
      </w:r>
    </w:p>
    <w:p w:rsidR="00CC1F5E" w:rsidRDefault="00CC1F5E" w:rsidP="00CC1F5E">
      <w:pPr>
        <w:jc w:val="both"/>
        <w:rPr>
          <w:sz w:val="28"/>
          <w:szCs w:val="28"/>
        </w:rPr>
      </w:pPr>
      <w:r w:rsidRPr="00FE142D">
        <w:rPr>
          <w:sz w:val="28"/>
          <w:szCs w:val="28"/>
        </w:rPr>
        <w:tab/>
      </w:r>
    </w:p>
    <w:p w:rsidR="00CC1F5E" w:rsidRDefault="00CC1F5E" w:rsidP="00B266B4">
      <w:pPr>
        <w:ind w:firstLine="708"/>
        <w:jc w:val="center"/>
        <w:rPr>
          <w:sz w:val="28"/>
          <w:szCs w:val="28"/>
        </w:rPr>
      </w:pPr>
      <w:r w:rsidRPr="00FE142D">
        <w:rPr>
          <w:sz w:val="28"/>
          <w:szCs w:val="28"/>
        </w:rPr>
        <w:t>ПОСТАНОВЛЯЮ:</w:t>
      </w:r>
    </w:p>
    <w:p w:rsidR="00CC1F5E" w:rsidRPr="003F246E" w:rsidRDefault="00CC1F5E" w:rsidP="00CC1F5E">
      <w:pPr>
        <w:ind w:firstLine="708"/>
        <w:jc w:val="both"/>
        <w:rPr>
          <w:sz w:val="28"/>
          <w:szCs w:val="28"/>
        </w:rPr>
      </w:pPr>
      <w:r>
        <w:rPr>
          <w:sz w:val="28"/>
          <w:szCs w:val="28"/>
        </w:rPr>
        <w:t>1.  Представление Каменской межрайонной прокуратуры удовлетворить.</w:t>
      </w:r>
    </w:p>
    <w:p w:rsidR="00CC1F5E" w:rsidRDefault="00CC1F5E" w:rsidP="00CC1F5E">
      <w:pPr>
        <w:jc w:val="both"/>
        <w:rPr>
          <w:bCs/>
          <w:color w:val="000000"/>
          <w:sz w:val="28"/>
          <w:szCs w:val="28"/>
        </w:rPr>
      </w:pPr>
      <w:r w:rsidRPr="003F246E">
        <w:rPr>
          <w:sz w:val="28"/>
          <w:szCs w:val="28"/>
        </w:rPr>
        <w:tab/>
      </w:r>
      <w:r>
        <w:rPr>
          <w:sz w:val="28"/>
          <w:szCs w:val="28"/>
        </w:rPr>
        <w:t>2</w:t>
      </w:r>
      <w:r w:rsidRPr="003F246E">
        <w:rPr>
          <w:sz w:val="28"/>
          <w:szCs w:val="28"/>
        </w:rPr>
        <w:t>. Утвердить Административный регламент</w:t>
      </w:r>
      <w:r>
        <w:rPr>
          <w:sz w:val="28"/>
          <w:szCs w:val="28"/>
        </w:rPr>
        <w:t xml:space="preserve"> по</w:t>
      </w:r>
      <w:r w:rsidRPr="003F246E">
        <w:rPr>
          <w:sz w:val="28"/>
          <w:szCs w:val="28"/>
        </w:rPr>
        <w:t xml:space="preserve"> </w:t>
      </w:r>
      <w:r w:rsidRPr="003F246E">
        <w:rPr>
          <w:color w:val="000000"/>
          <w:sz w:val="28"/>
          <w:szCs w:val="28"/>
        </w:rPr>
        <w:t>предоставлени</w:t>
      </w:r>
      <w:r>
        <w:rPr>
          <w:color w:val="000000"/>
          <w:sz w:val="28"/>
          <w:szCs w:val="28"/>
        </w:rPr>
        <w:t>ю</w:t>
      </w:r>
      <w:r w:rsidRPr="003F246E">
        <w:rPr>
          <w:color w:val="000000"/>
          <w:sz w:val="28"/>
          <w:szCs w:val="28"/>
        </w:rPr>
        <w:t xml:space="preserve"> муниципальной услуги по </w:t>
      </w:r>
      <w:r w:rsidRPr="003F246E">
        <w:rPr>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CC1F5E" w:rsidRPr="003F246E" w:rsidRDefault="00CC1F5E" w:rsidP="00CC1F5E">
      <w:pPr>
        <w:jc w:val="both"/>
        <w:rPr>
          <w:bCs/>
          <w:color w:val="000000"/>
          <w:sz w:val="28"/>
          <w:szCs w:val="28"/>
        </w:rPr>
      </w:pPr>
      <w:r>
        <w:rPr>
          <w:bCs/>
          <w:color w:val="000000"/>
          <w:sz w:val="28"/>
          <w:szCs w:val="28"/>
        </w:rPr>
        <w:tab/>
        <w:t>3. Направить настоящее постановление в Каменскую межрайонную прокуратуру.</w:t>
      </w:r>
    </w:p>
    <w:p w:rsidR="00CC1F5E" w:rsidRPr="005A5813" w:rsidRDefault="00CC1F5E" w:rsidP="00CC1F5E">
      <w:pPr>
        <w:ind w:firstLine="709"/>
        <w:jc w:val="both"/>
        <w:rPr>
          <w:rFonts w:ascii="Times New Roman CYR" w:hAnsi="Times New Roman CYR"/>
          <w:sz w:val="28"/>
          <w:szCs w:val="28"/>
        </w:rPr>
      </w:pPr>
      <w:r>
        <w:rPr>
          <w:rFonts w:ascii="Times New Roman CYR" w:hAnsi="Times New Roman CYR"/>
          <w:sz w:val="28"/>
          <w:szCs w:val="28"/>
        </w:rPr>
        <w:t>4. О</w:t>
      </w:r>
      <w:r w:rsidRPr="005A5813">
        <w:rPr>
          <w:rFonts w:ascii="Times New Roman CYR" w:hAnsi="Times New Roman CYR"/>
          <w:sz w:val="28"/>
          <w:szCs w:val="28"/>
        </w:rPr>
        <w:t xml:space="preserve">бнародовать настоящее постановление </w:t>
      </w:r>
      <w:r>
        <w:rPr>
          <w:rFonts w:ascii="Times New Roman CYR" w:hAnsi="Times New Roman CYR"/>
          <w:sz w:val="28"/>
          <w:szCs w:val="28"/>
        </w:rPr>
        <w:t>в соответствии со ст. 47 Устава муниципального образования Новоярковский сельсовет Каменского района и разместить на официальном сайте Администрации Каменского района Алтайского края</w:t>
      </w:r>
      <w:r w:rsidRPr="005A5813">
        <w:rPr>
          <w:rFonts w:ascii="Times New Roman CYR" w:hAnsi="Times New Roman CYR"/>
          <w:sz w:val="28"/>
          <w:szCs w:val="28"/>
        </w:rPr>
        <w:t>.</w:t>
      </w:r>
    </w:p>
    <w:p w:rsidR="00CC1F5E" w:rsidRPr="005A5813" w:rsidRDefault="00CC1F5E" w:rsidP="00CC1F5E">
      <w:pPr>
        <w:ind w:firstLine="709"/>
        <w:jc w:val="both"/>
        <w:rPr>
          <w:rFonts w:ascii="Times New Roman CYR" w:hAnsi="Times New Roman CYR"/>
          <w:sz w:val="28"/>
          <w:szCs w:val="28"/>
        </w:rPr>
      </w:pPr>
      <w:r>
        <w:rPr>
          <w:rFonts w:ascii="Times New Roman CYR" w:hAnsi="Times New Roman CYR"/>
          <w:sz w:val="28"/>
          <w:szCs w:val="28"/>
        </w:rPr>
        <w:t xml:space="preserve">3. </w:t>
      </w:r>
      <w:r w:rsidRPr="005A5813">
        <w:rPr>
          <w:rFonts w:ascii="Times New Roman CYR" w:hAnsi="Times New Roman CYR"/>
          <w:sz w:val="28"/>
          <w:szCs w:val="28"/>
        </w:rPr>
        <w:t xml:space="preserve">Контроль за исполнением настоящего постановления </w:t>
      </w:r>
      <w:r>
        <w:rPr>
          <w:rFonts w:ascii="Times New Roman CYR" w:hAnsi="Times New Roman CYR"/>
          <w:sz w:val="28"/>
          <w:szCs w:val="28"/>
        </w:rPr>
        <w:t>оставляю за собой.</w:t>
      </w:r>
    </w:p>
    <w:p w:rsidR="00CC1F5E" w:rsidRDefault="00CC1F5E" w:rsidP="00CC1F5E">
      <w:pPr>
        <w:jc w:val="both"/>
        <w:rPr>
          <w:rFonts w:ascii="Times New Roman CYR" w:hAnsi="Times New Roman CYR"/>
          <w:sz w:val="28"/>
          <w:szCs w:val="28"/>
        </w:rPr>
      </w:pPr>
    </w:p>
    <w:p w:rsidR="00CC1F5E" w:rsidRDefault="00CC1F5E" w:rsidP="00CC1F5E">
      <w:pPr>
        <w:jc w:val="both"/>
        <w:rPr>
          <w:rFonts w:ascii="Times New Roman CYR" w:hAnsi="Times New Roman CYR"/>
          <w:sz w:val="28"/>
          <w:szCs w:val="28"/>
        </w:rPr>
      </w:pPr>
    </w:p>
    <w:p w:rsidR="00CC1F5E" w:rsidRPr="00B266B4" w:rsidRDefault="00CC1F5E" w:rsidP="00EB1F1D">
      <w:pPr>
        <w:ind w:right="-28"/>
        <w:jc w:val="right"/>
        <w:rPr>
          <w:sz w:val="28"/>
          <w:szCs w:val="28"/>
        </w:rPr>
      </w:pPr>
      <w:r>
        <w:rPr>
          <w:rFonts w:ascii="Times New Roman CYR" w:hAnsi="Times New Roman CYR"/>
          <w:sz w:val="28"/>
          <w:szCs w:val="28"/>
        </w:rPr>
        <w:t>Глава сельсовета                                                                                      Е.И. Петрова</w:t>
      </w:r>
      <w:r w:rsidRPr="003F246E">
        <w:br w:type="page"/>
      </w:r>
      <w:r w:rsidRPr="00B266B4">
        <w:rPr>
          <w:sz w:val="28"/>
          <w:szCs w:val="28"/>
        </w:rPr>
        <w:lastRenderedPageBreak/>
        <w:t xml:space="preserve">УТВЕРЖДЕНО </w:t>
      </w:r>
    </w:p>
    <w:p w:rsidR="00CC1F5E" w:rsidRPr="007C5A0E" w:rsidRDefault="00CC1F5E" w:rsidP="00CC1F5E">
      <w:pPr>
        <w:contextualSpacing/>
        <w:jc w:val="right"/>
        <w:rPr>
          <w:sz w:val="28"/>
          <w:szCs w:val="28"/>
        </w:rPr>
      </w:pPr>
      <w:r w:rsidRPr="00E5055F">
        <w:t xml:space="preserve"> </w:t>
      </w:r>
      <w:r>
        <w:rPr>
          <w:sz w:val="28"/>
          <w:szCs w:val="28"/>
        </w:rPr>
        <w:t>п</w:t>
      </w:r>
      <w:r w:rsidRPr="007C5A0E">
        <w:rPr>
          <w:sz w:val="28"/>
          <w:szCs w:val="28"/>
        </w:rPr>
        <w:t xml:space="preserve">остановлением </w:t>
      </w:r>
      <w:r>
        <w:rPr>
          <w:sz w:val="28"/>
          <w:szCs w:val="28"/>
        </w:rPr>
        <w:t>А</w:t>
      </w:r>
      <w:r w:rsidRPr="007C5A0E">
        <w:rPr>
          <w:sz w:val="28"/>
          <w:szCs w:val="28"/>
        </w:rPr>
        <w:t>дминистрации</w:t>
      </w:r>
    </w:p>
    <w:p w:rsidR="00CC1F5E" w:rsidRPr="007C5A0E" w:rsidRDefault="00CC1F5E" w:rsidP="00CC1F5E">
      <w:pPr>
        <w:contextualSpacing/>
        <w:jc w:val="both"/>
        <w:rPr>
          <w:sz w:val="28"/>
          <w:szCs w:val="28"/>
        </w:rPr>
      </w:pPr>
      <w:r w:rsidRPr="007C5A0E">
        <w:rPr>
          <w:sz w:val="28"/>
          <w:szCs w:val="28"/>
        </w:rPr>
        <w:t xml:space="preserve">                                                                                 сельсовета от </w:t>
      </w:r>
      <w:r w:rsidR="00B56AE4">
        <w:rPr>
          <w:sz w:val="28"/>
          <w:szCs w:val="28"/>
        </w:rPr>
        <w:t>25</w:t>
      </w:r>
      <w:r w:rsidRPr="007C5A0E">
        <w:rPr>
          <w:sz w:val="28"/>
          <w:szCs w:val="28"/>
        </w:rPr>
        <w:t>.0</w:t>
      </w:r>
      <w:r w:rsidR="00B56AE4">
        <w:rPr>
          <w:sz w:val="28"/>
          <w:szCs w:val="28"/>
        </w:rPr>
        <w:t>8</w:t>
      </w:r>
      <w:r w:rsidRPr="007C5A0E">
        <w:rPr>
          <w:sz w:val="28"/>
          <w:szCs w:val="28"/>
        </w:rPr>
        <w:t xml:space="preserve">.2022 № </w:t>
      </w:r>
      <w:r w:rsidR="00B56AE4">
        <w:rPr>
          <w:sz w:val="28"/>
          <w:szCs w:val="28"/>
        </w:rPr>
        <w:t>18</w:t>
      </w:r>
    </w:p>
    <w:p w:rsidR="00CC1F5E" w:rsidRPr="007C5A0E" w:rsidRDefault="00CC1F5E" w:rsidP="00CC1F5E">
      <w:pPr>
        <w:ind w:firstLine="5580"/>
        <w:rPr>
          <w:sz w:val="28"/>
          <w:szCs w:val="28"/>
        </w:rPr>
      </w:pPr>
    </w:p>
    <w:p w:rsidR="00CC1F5E" w:rsidRPr="008765E8" w:rsidRDefault="00CC1F5E" w:rsidP="00CC1F5E">
      <w:pPr>
        <w:contextualSpacing/>
        <w:jc w:val="center"/>
        <w:rPr>
          <w:b/>
          <w:bCs/>
          <w:sz w:val="28"/>
          <w:szCs w:val="28"/>
        </w:rPr>
      </w:pPr>
      <w:r w:rsidRPr="008765E8">
        <w:rPr>
          <w:b/>
          <w:bCs/>
          <w:sz w:val="28"/>
          <w:szCs w:val="28"/>
        </w:rPr>
        <w:t xml:space="preserve">     Административный регламент</w:t>
      </w:r>
    </w:p>
    <w:p w:rsidR="00CC1F5E" w:rsidRPr="008765E8" w:rsidRDefault="00CC1F5E" w:rsidP="00CC1F5E">
      <w:pPr>
        <w:widowControl w:val="0"/>
        <w:autoSpaceDE w:val="0"/>
        <w:autoSpaceDN w:val="0"/>
        <w:adjustRightInd w:val="0"/>
        <w:ind w:firstLine="709"/>
        <w:contextualSpacing/>
        <w:jc w:val="center"/>
        <w:rPr>
          <w:b/>
          <w:bCs/>
          <w:sz w:val="28"/>
          <w:szCs w:val="28"/>
        </w:rPr>
      </w:pPr>
      <w:r w:rsidRPr="008765E8">
        <w:rPr>
          <w:b/>
          <w:bCs/>
          <w:sz w:val="28"/>
          <w:szCs w:val="28"/>
        </w:rPr>
        <w:t>по предоставлению муниципальной услуги</w:t>
      </w:r>
    </w:p>
    <w:p w:rsidR="00CC1F5E" w:rsidRPr="008765E8" w:rsidRDefault="00CC1F5E" w:rsidP="00CC1F5E">
      <w:pPr>
        <w:widowControl w:val="0"/>
        <w:autoSpaceDE w:val="0"/>
        <w:autoSpaceDN w:val="0"/>
        <w:adjustRightInd w:val="0"/>
        <w:ind w:firstLine="709"/>
        <w:contextualSpacing/>
        <w:jc w:val="center"/>
        <w:rPr>
          <w:b/>
          <w:bCs/>
          <w:sz w:val="28"/>
          <w:szCs w:val="28"/>
        </w:rPr>
      </w:pPr>
      <w:r w:rsidRPr="008765E8">
        <w:rPr>
          <w:b/>
          <w:bCs/>
          <w:sz w:val="28"/>
          <w:szCs w:val="28"/>
        </w:rPr>
        <w:t>«Дача письменных разъяснений налогоплательщикам по вопросам применения муниципальных нормативных правовых актов</w:t>
      </w:r>
    </w:p>
    <w:p w:rsidR="00CC1F5E" w:rsidRPr="008765E8" w:rsidRDefault="00CC1F5E" w:rsidP="00CC1F5E">
      <w:pPr>
        <w:widowControl w:val="0"/>
        <w:autoSpaceDE w:val="0"/>
        <w:autoSpaceDN w:val="0"/>
        <w:adjustRightInd w:val="0"/>
        <w:ind w:firstLine="709"/>
        <w:contextualSpacing/>
        <w:jc w:val="center"/>
        <w:rPr>
          <w:b/>
          <w:bCs/>
          <w:sz w:val="28"/>
          <w:szCs w:val="28"/>
        </w:rPr>
      </w:pPr>
      <w:r w:rsidRPr="008765E8">
        <w:rPr>
          <w:b/>
          <w:bCs/>
          <w:sz w:val="28"/>
          <w:szCs w:val="28"/>
        </w:rPr>
        <w:t xml:space="preserve"> о местных налогах и сборах»</w:t>
      </w:r>
    </w:p>
    <w:p w:rsidR="00CC1F5E" w:rsidRPr="007C5A0E" w:rsidRDefault="00CC1F5E" w:rsidP="00CC1F5E">
      <w:pPr>
        <w:widowControl w:val="0"/>
        <w:autoSpaceDE w:val="0"/>
        <w:autoSpaceDN w:val="0"/>
        <w:adjustRightInd w:val="0"/>
        <w:ind w:firstLine="709"/>
        <w:contextualSpacing/>
        <w:jc w:val="center"/>
        <w:rPr>
          <w:b/>
          <w:sz w:val="28"/>
          <w:szCs w:val="28"/>
        </w:rPr>
      </w:pPr>
    </w:p>
    <w:p w:rsidR="00CC1F5E" w:rsidRPr="007C5A0E" w:rsidRDefault="00CC1F5E" w:rsidP="00CC1F5E">
      <w:pPr>
        <w:widowControl w:val="0"/>
        <w:autoSpaceDE w:val="0"/>
        <w:autoSpaceDN w:val="0"/>
        <w:contextualSpacing/>
        <w:jc w:val="center"/>
        <w:outlineLvl w:val="1"/>
        <w:rPr>
          <w:b/>
          <w:sz w:val="28"/>
          <w:szCs w:val="28"/>
        </w:rPr>
      </w:pPr>
      <w:r w:rsidRPr="007C5A0E">
        <w:rPr>
          <w:b/>
          <w:sz w:val="28"/>
          <w:szCs w:val="28"/>
        </w:rPr>
        <w:t>I. Общие положения</w:t>
      </w:r>
    </w:p>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w:t>
      </w:r>
      <w:r>
        <w:rPr>
          <w:sz w:val="28"/>
          <w:szCs w:val="28"/>
        </w:rPr>
        <w:t>А</w:t>
      </w:r>
      <w:r w:rsidRPr="007C5A0E">
        <w:rPr>
          <w:sz w:val="28"/>
          <w:szCs w:val="28"/>
        </w:rPr>
        <w:t xml:space="preserve">дминистрации </w:t>
      </w:r>
      <w:r>
        <w:rPr>
          <w:sz w:val="28"/>
          <w:szCs w:val="28"/>
        </w:rPr>
        <w:t>Новоярковского</w:t>
      </w:r>
      <w:r w:rsidRPr="007C5A0E">
        <w:rPr>
          <w:sz w:val="28"/>
          <w:szCs w:val="28"/>
        </w:rPr>
        <w:t xml:space="preserve"> сельсовета </w:t>
      </w:r>
      <w:r>
        <w:rPr>
          <w:sz w:val="28"/>
          <w:szCs w:val="28"/>
        </w:rPr>
        <w:t>Каменског</w:t>
      </w:r>
      <w:r w:rsidRPr="007C5A0E">
        <w:rPr>
          <w:sz w:val="28"/>
          <w:szCs w:val="28"/>
        </w:rPr>
        <w:t xml:space="preserve">о района Алтайского края (далее – </w:t>
      </w:r>
      <w:r>
        <w:rPr>
          <w:sz w:val="28"/>
          <w:szCs w:val="28"/>
        </w:rPr>
        <w:t>А</w:t>
      </w:r>
      <w:r w:rsidRPr="007C5A0E">
        <w:rPr>
          <w:sz w:val="28"/>
          <w:szCs w:val="28"/>
        </w:rPr>
        <w:t xml:space="preserve">дминистрация) при исполнении муниципальной услуги по рассмотрению и подготовке письменных разъяснений на обращения, поступившие в </w:t>
      </w:r>
      <w:r>
        <w:rPr>
          <w:sz w:val="28"/>
          <w:szCs w:val="28"/>
        </w:rPr>
        <w:t>А</w:t>
      </w:r>
      <w:r w:rsidRPr="007C5A0E">
        <w:rPr>
          <w:sz w:val="28"/>
          <w:szCs w:val="28"/>
        </w:rPr>
        <w:t>дминистрацию сельсовета по вопросам применения муниципальных нормативных правовых актов о местных налогах и сборах.</w:t>
      </w:r>
    </w:p>
    <w:p w:rsidR="00CC1F5E" w:rsidRPr="007C5A0E" w:rsidRDefault="00CC1F5E" w:rsidP="00CC1F5E">
      <w:pPr>
        <w:widowControl w:val="0"/>
        <w:autoSpaceDE w:val="0"/>
        <w:autoSpaceDN w:val="0"/>
        <w:ind w:firstLine="709"/>
        <w:contextualSpacing/>
        <w:jc w:val="both"/>
        <w:rPr>
          <w:sz w:val="28"/>
          <w:szCs w:val="28"/>
        </w:rPr>
      </w:pPr>
      <w:bookmarkStart w:id="1" w:name="Par40"/>
      <w:bookmarkEnd w:id="1"/>
      <w:r w:rsidRPr="007C5A0E">
        <w:rPr>
          <w:sz w:val="28"/>
          <w:szCs w:val="28"/>
        </w:rPr>
        <w:t>1.2. Правовые основания предоставления муниципальной услуги:</w:t>
      </w:r>
    </w:p>
    <w:p w:rsidR="00CC1F5E" w:rsidRPr="007C5A0E" w:rsidRDefault="00CC1F5E" w:rsidP="00CC1F5E">
      <w:pPr>
        <w:contextualSpacing/>
        <w:rPr>
          <w:sz w:val="28"/>
          <w:szCs w:val="28"/>
        </w:rPr>
      </w:pPr>
      <w:r w:rsidRPr="007C5A0E">
        <w:rPr>
          <w:sz w:val="28"/>
          <w:szCs w:val="28"/>
        </w:rPr>
        <w:t xml:space="preserve">           - </w:t>
      </w:r>
      <w:hyperlink r:id="rId6" w:history="1">
        <w:r w:rsidRPr="007C5A0E">
          <w:rPr>
            <w:sz w:val="28"/>
            <w:szCs w:val="28"/>
          </w:rPr>
          <w:t>Конституция</w:t>
        </w:r>
      </w:hyperlink>
      <w:r w:rsidRPr="007C5A0E">
        <w:rPr>
          <w:sz w:val="28"/>
          <w:szCs w:val="28"/>
        </w:rPr>
        <w:t xml:space="preserve"> Российской Федерации;</w:t>
      </w:r>
    </w:p>
    <w:p w:rsidR="00CC1F5E" w:rsidRPr="007C5A0E" w:rsidRDefault="00CC1F5E" w:rsidP="00CC1F5E">
      <w:pPr>
        <w:contextualSpacing/>
        <w:rPr>
          <w:sz w:val="28"/>
          <w:szCs w:val="28"/>
        </w:rPr>
      </w:pPr>
      <w:r w:rsidRPr="007C5A0E">
        <w:rPr>
          <w:sz w:val="28"/>
          <w:szCs w:val="28"/>
        </w:rPr>
        <w:t xml:space="preserve">           - Налоговый </w:t>
      </w:r>
      <w:hyperlink r:id="rId7" w:history="1">
        <w:r w:rsidRPr="007C5A0E">
          <w:rPr>
            <w:sz w:val="28"/>
            <w:szCs w:val="28"/>
          </w:rPr>
          <w:t>кодекс</w:t>
        </w:r>
      </w:hyperlink>
      <w:r w:rsidRPr="007C5A0E">
        <w:rPr>
          <w:sz w:val="28"/>
          <w:szCs w:val="28"/>
        </w:rPr>
        <w:t xml:space="preserve"> Российской Федерации;</w:t>
      </w:r>
    </w:p>
    <w:p w:rsidR="00CC1F5E" w:rsidRPr="007C5A0E" w:rsidRDefault="00CC1F5E" w:rsidP="00CC1F5E">
      <w:pPr>
        <w:contextualSpacing/>
        <w:jc w:val="both"/>
        <w:rPr>
          <w:sz w:val="28"/>
          <w:szCs w:val="28"/>
        </w:rPr>
      </w:pPr>
      <w:r w:rsidRPr="007C5A0E">
        <w:rPr>
          <w:sz w:val="28"/>
          <w:szCs w:val="28"/>
        </w:rPr>
        <w:t xml:space="preserve">           - Федеральный </w:t>
      </w:r>
      <w:hyperlink r:id="rId8" w:history="1">
        <w:r w:rsidRPr="007C5A0E">
          <w:rPr>
            <w:sz w:val="28"/>
            <w:szCs w:val="28"/>
          </w:rPr>
          <w:t>закон</w:t>
        </w:r>
      </w:hyperlink>
      <w:r w:rsidRPr="007C5A0E">
        <w:rPr>
          <w:sz w:val="28"/>
          <w:szCs w:val="28"/>
        </w:rPr>
        <w:t xml:space="preserve"> от 06.10.2003 № 131-ФЗ «Об общих принципах организации местного самоуправления в Российской Федерации»;</w:t>
      </w:r>
    </w:p>
    <w:p w:rsidR="00CC1F5E" w:rsidRDefault="00CC1F5E" w:rsidP="00CC1F5E">
      <w:pPr>
        <w:contextualSpacing/>
        <w:jc w:val="both"/>
        <w:rPr>
          <w:sz w:val="28"/>
          <w:szCs w:val="28"/>
        </w:rPr>
      </w:pPr>
      <w:r w:rsidRPr="007C5A0E">
        <w:rPr>
          <w:sz w:val="28"/>
          <w:szCs w:val="28"/>
        </w:rPr>
        <w:t xml:space="preserve">           - Федеральный </w:t>
      </w:r>
      <w:hyperlink r:id="rId9" w:history="1">
        <w:r w:rsidRPr="007C5A0E">
          <w:rPr>
            <w:sz w:val="28"/>
            <w:szCs w:val="28"/>
          </w:rPr>
          <w:t>закон</w:t>
        </w:r>
      </w:hyperlink>
      <w:r w:rsidRPr="007C5A0E">
        <w:rPr>
          <w:sz w:val="28"/>
          <w:szCs w:val="28"/>
        </w:rPr>
        <w:t xml:space="preserve"> от 27.07.2010 № 210-ФЗ «Об организации предоставления государственных и муниципальных услуг»</w:t>
      </w:r>
      <w:bookmarkStart w:id="2" w:name="Par53"/>
      <w:bookmarkEnd w:id="2"/>
      <w:r w:rsidR="00834C8F">
        <w:rPr>
          <w:sz w:val="28"/>
          <w:szCs w:val="28"/>
        </w:rPr>
        <w:t>;</w:t>
      </w:r>
    </w:p>
    <w:p w:rsidR="00834C8F" w:rsidRDefault="00834C8F" w:rsidP="00CC1F5E">
      <w:pPr>
        <w:contextualSpacing/>
        <w:jc w:val="both"/>
        <w:rPr>
          <w:sz w:val="28"/>
          <w:szCs w:val="28"/>
        </w:rPr>
      </w:pPr>
      <w:r>
        <w:rPr>
          <w:sz w:val="28"/>
          <w:szCs w:val="28"/>
        </w:rPr>
        <w:tab/>
      </w:r>
      <w:bookmarkStart w:id="3" w:name="_Hlk109380641"/>
      <w:r>
        <w:rPr>
          <w:sz w:val="28"/>
          <w:szCs w:val="28"/>
        </w:rPr>
        <w:t>- Устав муниципального образования Новоярковский сельсовет Каменского района Алтайского края;</w:t>
      </w:r>
    </w:p>
    <w:p w:rsidR="00737234" w:rsidRPr="007C5A0E" w:rsidRDefault="00834C8F" w:rsidP="00CC1F5E">
      <w:pPr>
        <w:contextualSpacing/>
        <w:jc w:val="both"/>
        <w:rPr>
          <w:sz w:val="28"/>
          <w:szCs w:val="28"/>
        </w:rPr>
      </w:pPr>
      <w:r>
        <w:rPr>
          <w:sz w:val="28"/>
          <w:szCs w:val="28"/>
        </w:rPr>
        <w:tab/>
        <w:t>- настоящий Административный регламент.</w:t>
      </w:r>
    </w:p>
    <w:bookmarkEnd w:id="3"/>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1.3. Описание заявителей.</w:t>
      </w:r>
    </w:p>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w:t>
      </w:r>
      <w:r w:rsidRPr="007C5A0E">
        <w:rPr>
          <w:sz w:val="28"/>
          <w:szCs w:val="28"/>
        </w:rPr>
        <w:lastRenderedPageBreak/>
        <w:t>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1.4. Порядок информирования о правилах предоставления муниципальной услуги.</w:t>
      </w:r>
    </w:p>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Pr>
          <w:sz w:val="28"/>
          <w:szCs w:val="28"/>
        </w:rPr>
        <w:t>А</w:t>
      </w:r>
      <w:r w:rsidRPr="007C5A0E">
        <w:rPr>
          <w:sz w:val="28"/>
          <w:szCs w:val="28"/>
        </w:rPr>
        <w:t>дминистрации сельсовета.</w:t>
      </w:r>
    </w:p>
    <w:p w:rsidR="00CC1F5E" w:rsidRPr="007C5A0E" w:rsidRDefault="00CC1F5E" w:rsidP="00CC1F5E">
      <w:pPr>
        <w:widowControl w:val="0"/>
        <w:autoSpaceDE w:val="0"/>
        <w:autoSpaceDN w:val="0"/>
        <w:ind w:firstLine="709"/>
        <w:contextualSpacing/>
        <w:jc w:val="both"/>
        <w:rPr>
          <w:sz w:val="28"/>
          <w:szCs w:val="28"/>
        </w:rPr>
      </w:pPr>
      <w:r w:rsidRPr="007C5A0E">
        <w:rPr>
          <w:sz w:val="28"/>
          <w:szCs w:val="28"/>
        </w:rPr>
        <w:t xml:space="preserve">Заявления о предоставлении муниципальной услуги направляются непосредственно через </w:t>
      </w:r>
      <w:r>
        <w:rPr>
          <w:sz w:val="28"/>
          <w:szCs w:val="28"/>
        </w:rPr>
        <w:t>А</w:t>
      </w:r>
      <w:r w:rsidRPr="007C5A0E">
        <w:rPr>
          <w:sz w:val="28"/>
          <w:szCs w:val="28"/>
        </w:rPr>
        <w:t>дминистрацию сельсовета, многофункциональные центры предоставления государственных и муниципальных услуг (далее – МФЦ) либо посредством электронной почты.</w:t>
      </w:r>
    </w:p>
    <w:p w:rsidR="00CC1F5E" w:rsidRPr="007C5A0E" w:rsidRDefault="00CC1F5E" w:rsidP="00CC1F5E">
      <w:pPr>
        <w:tabs>
          <w:tab w:val="left" w:pos="993"/>
        </w:tabs>
        <w:ind w:firstLine="709"/>
        <w:contextualSpacing/>
        <w:jc w:val="both"/>
        <w:rPr>
          <w:sz w:val="28"/>
          <w:szCs w:val="28"/>
        </w:rPr>
      </w:pPr>
      <w:r w:rsidRPr="007C5A0E">
        <w:rPr>
          <w:sz w:val="28"/>
          <w:szCs w:val="28"/>
        </w:rPr>
        <w:t xml:space="preserve">Администрация </w:t>
      </w:r>
      <w:r>
        <w:rPr>
          <w:sz w:val="28"/>
          <w:szCs w:val="28"/>
        </w:rPr>
        <w:t xml:space="preserve">Новоярковского </w:t>
      </w:r>
      <w:r w:rsidRPr="007C5A0E">
        <w:rPr>
          <w:sz w:val="28"/>
          <w:szCs w:val="28"/>
        </w:rPr>
        <w:t xml:space="preserve">сельсовета расположена по адресу: Алтайский край, </w:t>
      </w:r>
      <w:r>
        <w:rPr>
          <w:sz w:val="28"/>
          <w:szCs w:val="28"/>
        </w:rPr>
        <w:t>Каменский</w:t>
      </w:r>
      <w:r w:rsidRPr="007C5A0E">
        <w:rPr>
          <w:sz w:val="28"/>
          <w:szCs w:val="28"/>
        </w:rPr>
        <w:t xml:space="preserve"> район, </w:t>
      </w:r>
      <w:r>
        <w:rPr>
          <w:sz w:val="28"/>
          <w:szCs w:val="28"/>
        </w:rPr>
        <w:t>с. Новоярки,</w:t>
      </w:r>
      <w:r w:rsidRPr="007C5A0E">
        <w:rPr>
          <w:sz w:val="28"/>
          <w:szCs w:val="28"/>
        </w:rPr>
        <w:t xml:space="preserve"> ул.</w:t>
      </w:r>
      <w:r>
        <w:rPr>
          <w:sz w:val="28"/>
          <w:szCs w:val="28"/>
        </w:rPr>
        <w:t xml:space="preserve"> Советская,</w:t>
      </w:r>
      <w:r w:rsidRPr="007C5A0E">
        <w:rPr>
          <w:sz w:val="28"/>
          <w:szCs w:val="28"/>
        </w:rPr>
        <w:t xml:space="preserve"> д.</w:t>
      </w:r>
      <w:r>
        <w:rPr>
          <w:sz w:val="28"/>
          <w:szCs w:val="28"/>
        </w:rPr>
        <w:t>3</w:t>
      </w:r>
      <w:r w:rsidRPr="007C5A0E">
        <w:rPr>
          <w:sz w:val="28"/>
          <w:szCs w:val="28"/>
        </w:rPr>
        <w:t>.</w:t>
      </w:r>
    </w:p>
    <w:p w:rsidR="00CC1F5E" w:rsidRPr="00584682" w:rsidRDefault="00CC1F5E" w:rsidP="00CC1F5E">
      <w:pPr>
        <w:tabs>
          <w:tab w:val="left" w:pos="993"/>
        </w:tabs>
        <w:ind w:firstLine="709"/>
        <w:contextualSpacing/>
        <w:jc w:val="both"/>
        <w:rPr>
          <w:sz w:val="28"/>
          <w:szCs w:val="28"/>
        </w:rPr>
      </w:pPr>
      <w:r w:rsidRPr="00584682">
        <w:rPr>
          <w:sz w:val="28"/>
          <w:szCs w:val="28"/>
        </w:rPr>
        <w:t xml:space="preserve">Режим приема заинтересованных лиц по вопросам предоставления муниципальной услуги специалистами </w:t>
      </w:r>
      <w:r>
        <w:rPr>
          <w:sz w:val="28"/>
          <w:szCs w:val="28"/>
        </w:rPr>
        <w:t>А</w:t>
      </w:r>
      <w:r w:rsidRPr="00584682">
        <w:rPr>
          <w:sz w:val="28"/>
          <w:szCs w:val="28"/>
        </w:rPr>
        <w:t xml:space="preserve">дминистрации: с понедельника по пятницу с 8.00 до 16.00 часов, перерыв с 12.00 до </w:t>
      </w:r>
      <w:r>
        <w:rPr>
          <w:sz w:val="28"/>
          <w:szCs w:val="28"/>
        </w:rPr>
        <w:t>12</w:t>
      </w:r>
      <w:r w:rsidRPr="00584682">
        <w:rPr>
          <w:sz w:val="28"/>
          <w:szCs w:val="28"/>
        </w:rPr>
        <w:t>.</w:t>
      </w:r>
      <w:r>
        <w:rPr>
          <w:sz w:val="28"/>
          <w:szCs w:val="28"/>
        </w:rPr>
        <w:t>48</w:t>
      </w:r>
      <w:r w:rsidRPr="00584682">
        <w:rPr>
          <w:sz w:val="28"/>
          <w:szCs w:val="28"/>
        </w:rPr>
        <w:t xml:space="preserve"> часов.</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Адреса официальных сайтов, содержащих информацию о предоставлении муниципальной услуги: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https://www.</w:t>
      </w:r>
      <w:r>
        <w:rPr>
          <w:sz w:val="28"/>
          <w:szCs w:val="28"/>
          <w:lang w:val="en-US"/>
        </w:rPr>
        <w:t>kam</w:t>
      </w:r>
      <w:r>
        <w:rPr>
          <w:sz w:val="28"/>
          <w:szCs w:val="28"/>
        </w:rPr>
        <w:t>е</w:t>
      </w:r>
      <w:r>
        <w:rPr>
          <w:sz w:val="28"/>
          <w:szCs w:val="28"/>
          <w:lang w:val="en-US"/>
        </w:rPr>
        <w:t>nrai</w:t>
      </w:r>
      <w:r w:rsidRPr="00584682">
        <w:rPr>
          <w:sz w:val="28"/>
          <w:szCs w:val="28"/>
        </w:rPr>
        <w:t>.</w:t>
      </w:r>
      <w:r>
        <w:rPr>
          <w:sz w:val="28"/>
          <w:szCs w:val="28"/>
          <w:lang w:val="en-US"/>
        </w:rPr>
        <w:t>ru</w:t>
      </w:r>
      <w:r w:rsidRPr="00584682">
        <w:rPr>
          <w:sz w:val="28"/>
          <w:szCs w:val="28"/>
        </w:rPr>
        <w:t xml:space="preserve"> – официальный сайт администрации. </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www.gosuslugi.ru – единый Портал государственных и муниципальных услуг (функций) Российской Федерации;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1.5. Порядок получения информации по вопросам предоставления муниципальной услуги.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Информация о процедуре предоставления муниципальной услуги может быть получена:</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непосредственно при личном обращении;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с использованием средств почтовой, телефонной связи и электронной почты;</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посредством размещения информации на официальном сайте администрации;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с информационного стенда администрации.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 xml:space="preserve">При ответах на телефонные звонки должностные лица подробно </w:t>
      </w:r>
      <w:r w:rsidRPr="00584682">
        <w:rPr>
          <w:sz w:val="28"/>
          <w:szCs w:val="28"/>
        </w:rPr>
        <w:lastRenderedPageBreak/>
        <w:t xml:space="preserve">информируют обратившихся по вопросам предоставления муниципальной услуги. Ответ на телефонный звонок должен начинаться с информации о наименовании </w:t>
      </w:r>
      <w:r>
        <w:rPr>
          <w:sz w:val="28"/>
          <w:szCs w:val="28"/>
        </w:rPr>
        <w:t>А</w:t>
      </w:r>
      <w:r w:rsidRPr="00584682">
        <w:rPr>
          <w:sz w:val="28"/>
          <w:szCs w:val="28"/>
        </w:rPr>
        <w:t>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1.5.1. Порядок, форма и место размещения информации по вопросам предоставления муниципальной услуги.</w:t>
      </w:r>
    </w:p>
    <w:p w:rsidR="00CC1F5E" w:rsidRPr="00584682" w:rsidRDefault="00CC1F5E" w:rsidP="00CC1F5E">
      <w:pPr>
        <w:widowControl w:val="0"/>
        <w:autoSpaceDE w:val="0"/>
        <w:autoSpaceDN w:val="0"/>
        <w:ind w:firstLine="709"/>
        <w:contextualSpacing/>
        <w:jc w:val="both"/>
        <w:rPr>
          <w:sz w:val="28"/>
          <w:szCs w:val="28"/>
        </w:rPr>
      </w:pPr>
      <w:r w:rsidRPr="00584682">
        <w:rPr>
          <w:sz w:val="28"/>
          <w:szCs w:val="28"/>
        </w:rPr>
        <w:t>Официальный сайт муниципального образования, информационный стенд, региональные государственные информационные системы – портал государственных и муниципальных услуг (функций) содержит следующую информацию:</w:t>
      </w:r>
    </w:p>
    <w:p w:rsidR="00CC1F5E" w:rsidRPr="0010325E" w:rsidRDefault="00CC1F5E" w:rsidP="00CC1F5E">
      <w:pPr>
        <w:widowControl w:val="0"/>
        <w:autoSpaceDE w:val="0"/>
        <w:autoSpaceDN w:val="0"/>
        <w:ind w:firstLine="709"/>
        <w:contextualSpacing/>
        <w:jc w:val="both"/>
        <w:rPr>
          <w:sz w:val="28"/>
          <w:szCs w:val="28"/>
        </w:rPr>
      </w:pPr>
      <w:r w:rsidRPr="00584682">
        <w:rPr>
          <w:sz w:val="28"/>
          <w:szCs w:val="28"/>
        </w:rPr>
        <w:t xml:space="preserve">- о месте нахождения и графике работы </w:t>
      </w:r>
      <w:r>
        <w:rPr>
          <w:sz w:val="28"/>
          <w:szCs w:val="28"/>
        </w:rPr>
        <w:t>А</w:t>
      </w:r>
      <w:r w:rsidRPr="00584682">
        <w:rPr>
          <w:sz w:val="28"/>
          <w:szCs w:val="28"/>
        </w:rPr>
        <w:t>дминистрации, а также способах получения</w:t>
      </w:r>
      <w:r w:rsidRPr="00E5055F">
        <w:t xml:space="preserve"> </w:t>
      </w:r>
      <w:r w:rsidRPr="0010325E">
        <w:rPr>
          <w:sz w:val="28"/>
          <w:szCs w:val="28"/>
        </w:rPr>
        <w:t>указанной информации;</w:t>
      </w:r>
    </w:p>
    <w:p w:rsidR="00CC1F5E" w:rsidRPr="0010325E" w:rsidRDefault="00CC1F5E" w:rsidP="00CC1F5E">
      <w:pPr>
        <w:widowControl w:val="0"/>
        <w:autoSpaceDE w:val="0"/>
        <w:autoSpaceDN w:val="0"/>
        <w:ind w:firstLine="709"/>
        <w:contextualSpacing/>
        <w:jc w:val="both"/>
        <w:rPr>
          <w:sz w:val="28"/>
          <w:szCs w:val="28"/>
        </w:rPr>
      </w:pPr>
      <w:r w:rsidRPr="0010325E">
        <w:rPr>
          <w:sz w:val="28"/>
          <w:szCs w:val="28"/>
        </w:rPr>
        <w:t xml:space="preserve">- о справочных телефонах специалистов </w:t>
      </w:r>
      <w:r>
        <w:rPr>
          <w:sz w:val="28"/>
          <w:szCs w:val="28"/>
        </w:rPr>
        <w:t>А</w:t>
      </w:r>
      <w:r w:rsidRPr="0010325E">
        <w:rPr>
          <w:sz w:val="28"/>
          <w:szCs w:val="28"/>
        </w:rPr>
        <w:t>дминистрации, предоставляющих муниципальную услугу;</w:t>
      </w:r>
    </w:p>
    <w:p w:rsidR="00CC1F5E" w:rsidRPr="0010325E" w:rsidRDefault="00CC1F5E" w:rsidP="00CC1F5E">
      <w:pPr>
        <w:widowControl w:val="0"/>
        <w:autoSpaceDE w:val="0"/>
        <w:autoSpaceDN w:val="0"/>
        <w:ind w:firstLine="709"/>
        <w:contextualSpacing/>
        <w:jc w:val="both"/>
        <w:rPr>
          <w:sz w:val="28"/>
          <w:szCs w:val="28"/>
        </w:rPr>
      </w:pPr>
      <w:r w:rsidRPr="0010325E">
        <w:rPr>
          <w:sz w:val="28"/>
          <w:szCs w:val="28"/>
        </w:rPr>
        <w:t xml:space="preserve">- об адресе официального сайта </w:t>
      </w:r>
      <w:r>
        <w:rPr>
          <w:sz w:val="28"/>
          <w:szCs w:val="28"/>
        </w:rPr>
        <w:t>А</w:t>
      </w:r>
      <w:r w:rsidRPr="0010325E">
        <w:rPr>
          <w:sz w:val="28"/>
          <w:szCs w:val="28"/>
        </w:rPr>
        <w:t>дминистрации в информационно-телекоммуникационной сети «Интернет» и адресе её электронной почты;</w:t>
      </w:r>
    </w:p>
    <w:p w:rsidR="00CC1F5E" w:rsidRPr="0010325E" w:rsidRDefault="00CC1F5E" w:rsidP="00CC1F5E">
      <w:pPr>
        <w:widowControl w:val="0"/>
        <w:autoSpaceDE w:val="0"/>
        <w:autoSpaceDN w:val="0"/>
        <w:ind w:firstLine="709"/>
        <w:contextualSpacing/>
        <w:jc w:val="both"/>
        <w:rPr>
          <w:sz w:val="28"/>
          <w:szCs w:val="28"/>
        </w:rPr>
      </w:pPr>
      <w:r w:rsidRPr="0010325E">
        <w:rPr>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CC1F5E" w:rsidRPr="0010325E" w:rsidRDefault="00CC1F5E" w:rsidP="00CC1F5E">
      <w:pPr>
        <w:widowControl w:val="0"/>
        <w:autoSpaceDE w:val="0"/>
        <w:autoSpaceDN w:val="0"/>
        <w:ind w:firstLine="709"/>
        <w:contextualSpacing/>
        <w:jc w:val="both"/>
        <w:rPr>
          <w:sz w:val="28"/>
          <w:szCs w:val="28"/>
        </w:rPr>
      </w:pPr>
      <w:r w:rsidRPr="0010325E">
        <w:rPr>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CC1F5E" w:rsidRPr="0010325E" w:rsidRDefault="00CC1F5E" w:rsidP="00CC1F5E">
      <w:pPr>
        <w:widowControl w:val="0"/>
        <w:autoSpaceDE w:val="0"/>
        <w:autoSpaceDN w:val="0"/>
        <w:ind w:firstLine="709"/>
        <w:contextualSpacing/>
        <w:jc w:val="both"/>
        <w:rPr>
          <w:sz w:val="28"/>
          <w:szCs w:val="28"/>
        </w:rPr>
      </w:pPr>
      <w:r w:rsidRPr="0010325E">
        <w:rPr>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C1F5E" w:rsidRPr="0010325E" w:rsidRDefault="00CC1F5E" w:rsidP="00CC1F5E">
      <w:pPr>
        <w:widowControl w:val="0"/>
        <w:autoSpaceDE w:val="0"/>
        <w:autoSpaceDN w:val="0"/>
        <w:ind w:firstLine="709"/>
        <w:contextualSpacing/>
        <w:jc w:val="both"/>
        <w:rPr>
          <w:sz w:val="28"/>
          <w:szCs w:val="28"/>
        </w:rPr>
      </w:pPr>
      <w:r w:rsidRPr="0010325E">
        <w:rPr>
          <w:sz w:val="28"/>
          <w:szCs w:val="28"/>
        </w:rPr>
        <w:t>- извлечения из нормативных правовых актов, регулирующих предоставление муниципальной услуги.</w:t>
      </w:r>
    </w:p>
    <w:p w:rsidR="00CC1F5E" w:rsidRPr="0010325E" w:rsidRDefault="00CC1F5E" w:rsidP="00CC1F5E">
      <w:pPr>
        <w:widowControl w:val="0"/>
        <w:autoSpaceDE w:val="0"/>
        <w:autoSpaceDN w:val="0"/>
        <w:ind w:firstLine="709"/>
        <w:contextualSpacing/>
        <w:jc w:val="both"/>
        <w:rPr>
          <w:sz w:val="28"/>
          <w:szCs w:val="28"/>
        </w:rPr>
      </w:pPr>
    </w:p>
    <w:p w:rsidR="00CC1F5E" w:rsidRPr="00766963" w:rsidRDefault="00CC1F5E" w:rsidP="00CC1F5E">
      <w:pPr>
        <w:widowControl w:val="0"/>
        <w:autoSpaceDE w:val="0"/>
        <w:autoSpaceDN w:val="0"/>
        <w:ind w:firstLine="709"/>
        <w:contextualSpacing/>
        <w:jc w:val="center"/>
        <w:outlineLvl w:val="1"/>
        <w:rPr>
          <w:b/>
          <w:sz w:val="28"/>
          <w:szCs w:val="28"/>
        </w:rPr>
      </w:pPr>
      <w:r w:rsidRPr="00766963">
        <w:rPr>
          <w:b/>
          <w:sz w:val="28"/>
          <w:szCs w:val="28"/>
        </w:rPr>
        <w:t>II. Стандарт предоставления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xml:space="preserve">2.1. Наименование муниципальной услуги: </w:t>
      </w:r>
      <w:r>
        <w:rPr>
          <w:sz w:val="28"/>
          <w:szCs w:val="28"/>
        </w:rPr>
        <w:t>«</w:t>
      </w:r>
      <w:r w:rsidRPr="00766963">
        <w:rPr>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Pr>
          <w:sz w:val="28"/>
          <w:szCs w:val="28"/>
        </w:rPr>
        <w:t>»</w:t>
      </w:r>
      <w:r w:rsidRPr="00766963">
        <w:rPr>
          <w:sz w:val="28"/>
          <w:szCs w:val="28"/>
        </w:rPr>
        <w:t xml:space="preserve"> (далее - муниципальная услуга).</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xml:space="preserve">2.2. Наименование органа, предоставляющего муниципальную услугу: </w:t>
      </w:r>
      <w:r>
        <w:rPr>
          <w:sz w:val="28"/>
          <w:szCs w:val="28"/>
        </w:rPr>
        <w:t>А</w:t>
      </w:r>
      <w:r w:rsidRPr="00766963">
        <w:rPr>
          <w:sz w:val="28"/>
          <w:szCs w:val="28"/>
        </w:rPr>
        <w:t xml:space="preserve">дминистрация </w:t>
      </w:r>
      <w:r>
        <w:rPr>
          <w:sz w:val="28"/>
          <w:szCs w:val="28"/>
        </w:rPr>
        <w:t>Новоярковского</w:t>
      </w:r>
      <w:r w:rsidRPr="00766963">
        <w:rPr>
          <w:sz w:val="28"/>
          <w:szCs w:val="28"/>
        </w:rPr>
        <w:t xml:space="preserve"> сельсовета </w:t>
      </w:r>
      <w:r>
        <w:rPr>
          <w:sz w:val="28"/>
          <w:szCs w:val="28"/>
        </w:rPr>
        <w:t>Каменского</w:t>
      </w:r>
      <w:r w:rsidRPr="00766963">
        <w:rPr>
          <w:sz w:val="28"/>
          <w:szCs w:val="28"/>
        </w:rPr>
        <w:t xml:space="preserve"> района Алтайского края.</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xml:space="preserve">Муниципальную услугу предоставляет специалист </w:t>
      </w:r>
      <w:r>
        <w:rPr>
          <w:sz w:val="28"/>
          <w:szCs w:val="28"/>
        </w:rPr>
        <w:t>А</w:t>
      </w:r>
      <w:r w:rsidRPr="00766963">
        <w:rPr>
          <w:sz w:val="28"/>
          <w:szCs w:val="28"/>
        </w:rPr>
        <w:t xml:space="preserve">дминистрации </w:t>
      </w:r>
      <w:r>
        <w:rPr>
          <w:sz w:val="28"/>
          <w:szCs w:val="28"/>
        </w:rPr>
        <w:t>Новоярковского</w:t>
      </w:r>
      <w:r w:rsidRPr="00766963">
        <w:rPr>
          <w:sz w:val="28"/>
          <w:szCs w:val="28"/>
        </w:rPr>
        <w:t xml:space="preserve"> сельсовета (далее - специалист </w:t>
      </w:r>
      <w:r>
        <w:rPr>
          <w:sz w:val="28"/>
          <w:szCs w:val="28"/>
        </w:rPr>
        <w:t>А</w:t>
      </w:r>
      <w:r w:rsidRPr="00766963">
        <w:rPr>
          <w:sz w:val="28"/>
          <w:szCs w:val="28"/>
        </w:rPr>
        <w:t>дминистрации).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2.3. Результат предоставления муниципальной услуги.</w:t>
      </w:r>
    </w:p>
    <w:p w:rsidR="00CC1F5E" w:rsidRPr="00766963" w:rsidRDefault="00CC1F5E" w:rsidP="00CC1F5E">
      <w:pPr>
        <w:autoSpaceDE w:val="0"/>
        <w:autoSpaceDN w:val="0"/>
        <w:adjustRightInd w:val="0"/>
        <w:contextualSpacing/>
        <w:jc w:val="both"/>
        <w:rPr>
          <w:sz w:val="28"/>
          <w:szCs w:val="28"/>
        </w:rPr>
      </w:pPr>
      <w:r w:rsidRPr="00766963">
        <w:rPr>
          <w:sz w:val="28"/>
          <w:szCs w:val="28"/>
          <w:lang w:eastAsia="en-US"/>
        </w:rPr>
        <w:lastRenderedPageBreak/>
        <w:t xml:space="preserve">         Результатом предоставления муниципальной услуги является письменное разъяснение </w:t>
      </w:r>
      <w:r w:rsidRPr="00766963">
        <w:rPr>
          <w:sz w:val="28"/>
          <w:szCs w:val="28"/>
        </w:rPr>
        <w:t xml:space="preserve">налогоплательщикам и налоговым агентам </w:t>
      </w:r>
      <w:r w:rsidRPr="00766963">
        <w:rPr>
          <w:sz w:val="28"/>
          <w:szCs w:val="28"/>
          <w:lang w:eastAsia="en-US"/>
        </w:rPr>
        <w:t>по вопросам применения муниципальных правовых актов о налогах и сборах.</w:t>
      </w:r>
      <w:r w:rsidRPr="00766963">
        <w:rPr>
          <w:sz w:val="28"/>
          <w:szCs w:val="28"/>
        </w:rPr>
        <w:t xml:space="preserve"> </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2.4. Срок предоставления муниципальной услуги.</w:t>
      </w:r>
    </w:p>
    <w:p w:rsidR="00CC1F5E" w:rsidRPr="00766963" w:rsidRDefault="00CC1F5E" w:rsidP="00CC1F5E">
      <w:pPr>
        <w:autoSpaceDE w:val="0"/>
        <w:autoSpaceDN w:val="0"/>
        <w:adjustRightInd w:val="0"/>
        <w:ind w:firstLine="708"/>
        <w:contextualSpacing/>
        <w:jc w:val="both"/>
        <w:rPr>
          <w:sz w:val="28"/>
          <w:szCs w:val="28"/>
        </w:rPr>
      </w:pPr>
      <w:bookmarkStart w:id="4" w:name="P62"/>
      <w:bookmarkEnd w:id="4"/>
      <w:r w:rsidRPr="00766963">
        <w:rPr>
          <w:sz w:val="28"/>
          <w:szCs w:val="28"/>
          <w:lang w:eastAsia="en-US"/>
        </w:rPr>
        <w:t xml:space="preserve">2.4.1. Обращения заявителей по вопросам применения муниципальных правовых актов о налогах и сборах рассматриваются специалистом </w:t>
      </w:r>
      <w:r>
        <w:rPr>
          <w:sz w:val="28"/>
          <w:szCs w:val="28"/>
          <w:lang w:eastAsia="en-US"/>
        </w:rPr>
        <w:t>А</w:t>
      </w:r>
      <w:r w:rsidRPr="00766963">
        <w:rPr>
          <w:sz w:val="28"/>
          <w:szCs w:val="28"/>
          <w:lang w:eastAsia="en-US"/>
        </w:rPr>
        <w:t>дминистрации в пределах своей компетенции в течение тридцати дней</w:t>
      </w:r>
      <w:r w:rsidRPr="00766963">
        <w:rPr>
          <w:sz w:val="28"/>
          <w:szCs w:val="28"/>
        </w:rPr>
        <w:t xml:space="preserve"> со дня регистрации соответствующего </w:t>
      </w:r>
      <w:r w:rsidRPr="00766963">
        <w:rPr>
          <w:sz w:val="28"/>
          <w:szCs w:val="28"/>
          <w:lang w:eastAsia="en-US"/>
        </w:rPr>
        <w:t xml:space="preserve">обращения. По решению </w:t>
      </w:r>
      <w:r w:rsidRPr="00766963">
        <w:rPr>
          <w:sz w:val="28"/>
          <w:szCs w:val="28"/>
        </w:rPr>
        <w:t xml:space="preserve">руководителя (уполномоченного лица) </w:t>
      </w:r>
      <w:r>
        <w:rPr>
          <w:sz w:val="28"/>
          <w:szCs w:val="28"/>
        </w:rPr>
        <w:t>А</w:t>
      </w:r>
      <w:r w:rsidRPr="00766963">
        <w:rPr>
          <w:sz w:val="28"/>
          <w:szCs w:val="28"/>
        </w:rPr>
        <w:t>дминистрации указанный срок может быть продлен, но не более чем на 30 дней.</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2.5. Правовые основания для предоставления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C1F5E" w:rsidRPr="00766963" w:rsidRDefault="00CC1F5E" w:rsidP="00CC1F5E">
      <w:pPr>
        <w:widowControl w:val="0"/>
        <w:autoSpaceDE w:val="0"/>
        <w:autoSpaceDN w:val="0"/>
        <w:ind w:firstLine="709"/>
        <w:contextualSpacing/>
        <w:jc w:val="both"/>
        <w:rPr>
          <w:sz w:val="28"/>
          <w:szCs w:val="28"/>
        </w:rPr>
      </w:pPr>
      <w:bookmarkStart w:id="5" w:name="P72"/>
      <w:bookmarkEnd w:id="5"/>
      <w:r w:rsidRPr="00766963">
        <w:rPr>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2.6.2. Перечень документов, необходимых для предоставления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2.6.3. Заявитель в своем письменном обращении в обязательном порядке указывает:</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наименование организации или фамилия, имя, отчество (при наличии) гражданина, направившего обращение;</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полный почтовый адрес заявителя, по которому должен быть направлен ответ;</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содержание обращения;</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lastRenderedPageBreak/>
        <w:t>- подпись лица;</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дата обращения.</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C1F5E" w:rsidRPr="00B83A1D" w:rsidRDefault="00CC1F5E" w:rsidP="00CC1F5E">
      <w:pPr>
        <w:widowControl w:val="0"/>
        <w:autoSpaceDE w:val="0"/>
        <w:autoSpaceDN w:val="0"/>
        <w:ind w:firstLine="709"/>
        <w:contextualSpacing/>
        <w:jc w:val="both"/>
        <w:rPr>
          <w:sz w:val="28"/>
          <w:szCs w:val="28"/>
        </w:rPr>
      </w:pPr>
      <w:r w:rsidRPr="00766963">
        <w:rPr>
          <w:sz w:val="28"/>
          <w:szCs w:val="28"/>
        </w:rPr>
        <w:t xml:space="preserve">При личном приеме ответственным лицом </w:t>
      </w:r>
      <w:r>
        <w:rPr>
          <w:sz w:val="28"/>
          <w:szCs w:val="28"/>
        </w:rPr>
        <w:t>А</w:t>
      </w:r>
      <w:r w:rsidRPr="00766963">
        <w:rPr>
          <w:sz w:val="28"/>
          <w:szCs w:val="28"/>
        </w:rPr>
        <w:t xml:space="preserve">дминистрации заявитель предъявляет документ, удостоверяющий его личность, и излагает содержание </w:t>
      </w:r>
      <w:r w:rsidRPr="00B83A1D">
        <w:rPr>
          <w:sz w:val="28"/>
          <w:szCs w:val="28"/>
        </w:rPr>
        <w:t>своего устного обращения.</w:t>
      </w:r>
    </w:p>
    <w:p w:rsidR="00CC1F5E" w:rsidRPr="00B83A1D" w:rsidRDefault="00CC1F5E" w:rsidP="00CC1F5E">
      <w:pPr>
        <w:jc w:val="both"/>
        <w:rPr>
          <w:sz w:val="28"/>
          <w:szCs w:val="28"/>
        </w:rPr>
      </w:pPr>
      <w:r>
        <w:rPr>
          <w:sz w:val="28"/>
          <w:szCs w:val="28"/>
        </w:rPr>
        <w:tab/>
      </w:r>
      <w:r w:rsidRPr="00B83A1D">
        <w:rPr>
          <w:sz w:val="28"/>
          <w:szCs w:val="28"/>
        </w:rPr>
        <w:t>2.6.6. При предоставлении муниципальной услуги запрещено требовать от заявителя:</w:t>
      </w:r>
    </w:p>
    <w:p w:rsidR="00CC1F5E" w:rsidRPr="00B83A1D" w:rsidRDefault="003971AF" w:rsidP="00CC1F5E">
      <w:pPr>
        <w:jc w:val="both"/>
        <w:rPr>
          <w:sz w:val="28"/>
          <w:szCs w:val="28"/>
        </w:rPr>
      </w:pPr>
      <w:r>
        <w:rPr>
          <w:sz w:val="28"/>
          <w:szCs w:val="28"/>
        </w:rPr>
        <w:tab/>
      </w:r>
      <w:r w:rsidR="00CC1F5E" w:rsidRPr="00B83A1D">
        <w:rPr>
          <w:sz w:val="28"/>
          <w:szCs w:val="28"/>
        </w:rPr>
        <w:t xml:space="preserve"> </w:t>
      </w:r>
      <w:bookmarkStart w:id="6" w:name="P88"/>
      <w:bookmarkEnd w:id="6"/>
      <w:r w:rsidR="00CC1F5E" w:rsidRPr="00B83A1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F5E" w:rsidRPr="00B83A1D" w:rsidRDefault="003971AF" w:rsidP="00CC1F5E">
      <w:pPr>
        <w:jc w:val="both"/>
        <w:rPr>
          <w:sz w:val="28"/>
          <w:szCs w:val="28"/>
        </w:rPr>
      </w:pPr>
      <w:r>
        <w:rPr>
          <w:sz w:val="28"/>
          <w:szCs w:val="28"/>
        </w:rPr>
        <w:tab/>
      </w:r>
      <w:r w:rsidR="00CC1F5E" w:rsidRPr="00B83A1D">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00CC1F5E" w:rsidRPr="00B83A1D">
          <w:rPr>
            <w:sz w:val="28"/>
            <w:szCs w:val="28"/>
          </w:rPr>
          <w:t>части 6 статьи 7</w:t>
        </w:r>
      </w:hyperlink>
      <w:r w:rsidR="00CC1F5E" w:rsidRPr="00B83A1D">
        <w:rPr>
          <w:sz w:val="28"/>
          <w:szCs w:val="28"/>
        </w:rPr>
        <w:t xml:space="preserve"> Федерального закона;</w:t>
      </w:r>
    </w:p>
    <w:p w:rsidR="00CC1F5E" w:rsidRPr="00B83A1D" w:rsidRDefault="003971AF" w:rsidP="00CC1F5E">
      <w:pPr>
        <w:jc w:val="both"/>
        <w:rPr>
          <w:sz w:val="28"/>
          <w:szCs w:val="28"/>
        </w:rPr>
      </w:pPr>
      <w:r>
        <w:rPr>
          <w:sz w:val="28"/>
          <w:szCs w:val="28"/>
        </w:rPr>
        <w:tab/>
      </w:r>
      <w:r w:rsidR="00CC1F5E" w:rsidRPr="00B83A1D">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CC1F5E" w:rsidRPr="00B83A1D" w:rsidRDefault="003971AF" w:rsidP="00CC1F5E">
      <w:pPr>
        <w:jc w:val="both"/>
        <w:rPr>
          <w:sz w:val="28"/>
          <w:szCs w:val="28"/>
        </w:rPr>
      </w:pPr>
      <w:r>
        <w:rPr>
          <w:sz w:val="28"/>
          <w:szCs w:val="28"/>
        </w:rPr>
        <w:lastRenderedPageBreak/>
        <w:tab/>
      </w:r>
      <w:r w:rsidR="00CC1F5E" w:rsidRPr="00B83A1D">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F5E" w:rsidRPr="00B83A1D" w:rsidRDefault="003971AF" w:rsidP="00CC1F5E">
      <w:pPr>
        <w:jc w:val="both"/>
        <w:rPr>
          <w:sz w:val="28"/>
          <w:szCs w:val="28"/>
        </w:rPr>
      </w:pPr>
      <w:r>
        <w:rPr>
          <w:sz w:val="28"/>
          <w:szCs w:val="28"/>
        </w:rPr>
        <w:tab/>
      </w:r>
      <w:r w:rsidR="00CC1F5E" w:rsidRPr="00B83A1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F5E" w:rsidRPr="00B83A1D" w:rsidRDefault="003971AF" w:rsidP="00CC1F5E">
      <w:pPr>
        <w:jc w:val="both"/>
        <w:rPr>
          <w:sz w:val="28"/>
          <w:szCs w:val="28"/>
        </w:rPr>
      </w:pPr>
      <w:r>
        <w:rPr>
          <w:sz w:val="28"/>
          <w:szCs w:val="28"/>
        </w:rPr>
        <w:tab/>
      </w:r>
      <w:r w:rsidR="00CC1F5E" w:rsidRPr="00B83A1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F5E" w:rsidRPr="00B83A1D" w:rsidRDefault="003971AF" w:rsidP="00CC1F5E">
      <w:pPr>
        <w:jc w:val="both"/>
        <w:rPr>
          <w:sz w:val="28"/>
          <w:szCs w:val="28"/>
        </w:rPr>
      </w:pPr>
      <w:r>
        <w:rPr>
          <w:sz w:val="28"/>
          <w:szCs w:val="28"/>
        </w:rPr>
        <w:tab/>
      </w:r>
      <w:r w:rsidR="00CC1F5E" w:rsidRPr="00B83A1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F5E" w:rsidRPr="00B83A1D" w:rsidRDefault="003971AF" w:rsidP="00CC1F5E">
      <w:pPr>
        <w:jc w:val="both"/>
        <w:rPr>
          <w:sz w:val="28"/>
          <w:szCs w:val="28"/>
        </w:rPr>
      </w:pPr>
      <w:r>
        <w:rPr>
          <w:sz w:val="28"/>
          <w:szCs w:val="28"/>
        </w:rPr>
        <w:tab/>
      </w:r>
      <w:r w:rsidR="00CC1F5E" w:rsidRPr="00B83A1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C1F5E" w:rsidRPr="00B83A1D" w:rsidRDefault="00CC1F5E" w:rsidP="00CC1F5E">
      <w:pPr>
        <w:widowControl w:val="0"/>
        <w:autoSpaceDE w:val="0"/>
        <w:autoSpaceDN w:val="0"/>
        <w:ind w:firstLine="709"/>
        <w:contextualSpacing/>
        <w:jc w:val="both"/>
        <w:rPr>
          <w:sz w:val="28"/>
          <w:szCs w:val="28"/>
        </w:rPr>
      </w:pPr>
      <w:r w:rsidRPr="00B83A1D">
        <w:rPr>
          <w:sz w:val="28"/>
          <w:szCs w:val="28"/>
        </w:rPr>
        <w:t>2.7. Исчерпывающий перечень оснований для отказа в приеме документов, необходимых для предоставления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2.8. Исчерпывающий перечень оснований для отказа в предоставлении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В предоставлении муниципальной услуги должно быть отказано в следующих случаях:</w:t>
      </w:r>
    </w:p>
    <w:p w:rsidR="00CC1F5E" w:rsidRPr="00766963" w:rsidRDefault="00CC1F5E" w:rsidP="00CC1F5E">
      <w:pPr>
        <w:widowControl w:val="0"/>
        <w:autoSpaceDE w:val="0"/>
        <w:autoSpaceDN w:val="0"/>
        <w:ind w:firstLine="709"/>
        <w:contextualSpacing/>
        <w:jc w:val="both"/>
        <w:rPr>
          <w:sz w:val="28"/>
          <w:szCs w:val="28"/>
        </w:rPr>
      </w:pPr>
      <w:bookmarkStart w:id="7" w:name="P92"/>
      <w:bookmarkEnd w:id="7"/>
      <w:r w:rsidRPr="00766963">
        <w:rPr>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C1F5E" w:rsidRPr="00766963" w:rsidRDefault="00CC1F5E" w:rsidP="00CC1F5E">
      <w:pPr>
        <w:autoSpaceDE w:val="0"/>
        <w:autoSpaceDN w:val="0"/>
        <w:adjustRightInd w:val="0"/>
        <w:ind w:firstLine="708"/>
        <w:contextualSpacing/>
        <w:jc w:val="both"/>
        <w:rPr>
          <w:sz w:val="28"/>
          <w:szCs w:val="28"/>
        </w:rPr>
      </w:pPr>
      <w:r w:rsidRPr="00766963">
        <w:rPr>
          <w:sz w:val="28"/>
          <w:szCs w:val="28"/>
        </w:rPr>
        <w:lastRenderedPageBreak/>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766963">
          <w:rPr>
            <w:sz w:val="28"/>
            <w:szCs w:val="28"/>
          </w:rPr>
          <w:t>тайну</w:t>
        </w:r>
      </w:hyperlink>
      <w:r w:rsidRPr="00766963">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2.9. Размер платы, взимаемой с заявителя при предоставлении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Предоставление муниципальной услуги осуществляется на бесплатной основе.</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2.10. Срок регистрации запроса заявителя о предоставлении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xml:space="preserve">Обращение подлежит обязательной регистрации в течение трех дней с момента его поступления в </w:t>
      </w:r>
      <w:r>
        <w:rPr>
          <w:sz w:val="28"/>
          <w:szCs w:val="28"/>
        </w:rPr>
        <w:t>А</w:t>
      </w:r>
      <w:r w:rsidRPr="00766963">
        <w:rPr>
          <w:sz w:val="28"/>
          <w:szCs w:val="28"/>
        </w:rPr>
        <w:t>дминистрацию.</w:t>
      </w:r>
    </w:p>
    <w:p w:rsidR="00CC1F5E" w:rsidRPr="009103D6" w:rsidRDefault="00CC1F5E" w:rsidP="00CC1F5E">
      <w:pPr>
        <w:widowControl w:val="0"/>
        <w:autoSpaceDE w:val="0"/>
        <w:autoSpaceDN w:val="0"/>
        <w:ind w:firstLine="709"/>
        <w:contextualSpacing/>
        <w:jc w:val="both"/>
        <w:rPr>
          <w:sz w:val="28"/>
          <w:szCs w:val="28"/>
        </w:rPr>
      </w:pPr>
      <w:r w:rsidRPr="00766963">
        <w:rPr>
          <w:sz w:val="28"/>
          <w:szCs w:val="28"/>
        </w:rPr>
        <w:t xml:space="preserve"> 2.11. </w:t>
      </w:r>
      <w:r w:rsidRPr="009103D6">
        <w:rPr>
          <w:sz w:val="28"/>
          <w:szCs w:val="28"/>
        </w:rPr>
        <w:t xml:space="preserve">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w:t>
      </w:r>
      <w:r w:rsidRPr="009103D6">
        <w:rPr>
          <w:sz w:val="28"/>
          <w:szCs w:val="28"/>
        </w:rPr>
        <w:lastRenderedPageBreak/>
        <w:t>Федерации о социальной защите инвалидов.</w:t>
      </w:r>
    </w:p>
    <w:p w:rsidR="00CC1F5E" w:rsidRPr="009103D6" w:rsidRDefault="00CC1F5E" w:rsidP="00CC1F5E">
      <w:pPr>
        <w:ind w:firstLine="708"/>
        <w:jc w:val="both"/>
        <w:rPr>
          <w:bCs/>
          <w:sz w:val="28"/>
          <w:szCs w:val="28"/>
        </w:rPr>
      </w:pPr>
      <w:r w:rsidRPr="009103D6">
        <w:rPr>
          <w:bCs/>
          <w:sz w:val="28"/>
          <w:szCs w:val="28"/>
        </w:rPr>
        <w:t>2.1</w:t>
      </w:r>
      <w:r>
        <w:rPr>
          <w:bCs/>
          <w:sz w:val="28"/>
          <w:szCs w:val="28"/>
        </w:rPr>
        <w:t>1</w:t>
      </w:r>
      <w:r w:rsidRPr="009103D6">
        <w:rPr>
          <w:bCs/>
          <w:sz w:val="28"/>
          <w:szCs w:val="28"/>
        </w:rPr>
        <w:t>.</w:t>
      </w:r>
      <w:r>
        <w:rPr>
          <w:bCs/>
          <w:sz w:val="28"/>
          <w:szCs w:val="28"/>
        </w:rPr>
        <w:t>1</w:t>
      </w:r>
      <w:r w:rsidRPr="009103D6">
        <w:rPr>
          <w:bCs/>
          <w:sz w:val="28"/>
          <w:szCs w:val="28"/>
        </w:rPr>
        <w:t>. Обеспечение требования к помещениям, в которых предоставляется муниципальная услуга, в части обеспечения доступности для инвалидов:</w:t>
      </w:r>
    </w:p>
    <w:p w:rsidR="00CC1F5E" w:rsidRPr="009103D6" w:rsidRDefault="00CC1F5E" w:rsidP="00CC1F5E">
      <w:pPr>
        <w:jc w:val="both"/>
        <w:rPr>
          <w:bCs/>
          <w:sz w:val="28"/>
          <w:szCs w:val="28"/>
        </w:rPr>
      </w:pPr>
      <w:r w:rsidRPr="009103D6">
        <w:rPr>
          <w:bCs/>
          <w:sz w:val="28"/>
          <w:szCs w:val="28"/>
        </w:rPr>
        <w:tab/>
        <w:t>1) Возможность самостоятельного передвижения инвалидов по территории объектов, на которых предоставляется муниципальная услуга, входа в такие объекты и выхода из них (либо кнопка вызова), посадки в транспортное средство и высадки из него, в том числе с помощью должностных лиц Администрации, предоставляющих муниципальную услугу.</w:t>
      </w:r>
    </w:p>
    <w:p w:rsidR="00CC1F5E" w:rsidRPr="009103D6" w:rsidRDefault="00CC1F5E" w:rsidP="00CC1F5E">
      <w:pPr>
        <w:jc w:val="both"/>
        <w:rPr>
          <w:bCs/>
          <w:sz w:val="28"/>
          <w:szCs w:val="28"/>
        </w:rPr>
      </w:pPr>
      <w:r w:rsidRPr="009103D6">
        <w:rPr>
          <w:bCs/>
          <w:sz w:val="28"/>
          <w:szCs w:val="28"/>
        </w:rPr>
        <w:tab/>
        <w:t>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CC1F5E" w:rsidRPr="009103D6" w:rsidRDefault="00CC1F5E" w:rsidP="00CC1F5E">
      <w:pPr>
        <w:jc w:val="both"/>
        <w:rPr>
          <w:bCs/>
          <w:sz w:val="28"/>
          <w:szCs w:val="28"/>
        </w:rPr>
      </w:pPr>
      <w:r w:rsidRPr="009103D6">
        <w:rPr>
          <w:bCs/>
          <w:sz w:val="28"/>
          <w:szCs w:val="28"/>
        </w:rPr>
        <w:tab/>
        <w:t>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CC1F5E" w:rsidRPr="009103D6" w:rsidRDefault="00CC1F5E" w:rsidP="00CC1F5E">
      <w:pPr>
        <w:jc w:val="both"/>
        <w:rPr>
          <w:bCs/>
          <w:sz w:val="28"/>
          <w:szCs w:val="28"/>
        </w:rPr>
      </w:pPr>
      <w:r w:rsidRPr="009103D6">
        <w:rPr>
          <w:bCs/>
          <w:sz w:val="28"/>
          <w:szCs w:val="28"/>
        </w:rPr>
        <w:tab/>
        <w:t>4)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CC1F5E" w:rsidRPr="009103D6" w:rsidRDefault="00CC1F5E" w:rsidP="00CC1F5E">
      <w:pPr>
        <w:jc w:val="both"/>
        <w:rPr>
          <w:bCs/>
          <w:sz w:val="28"/>
          <w:szCs w:val="28"/>
        </w:rPr>
      </w:pPr>
      <w:r w:rsidRPr="009103D6">
        <w:rPr>
          <w:bCs/>
          <w:sz w:val="28"/>
          <w:szCs w:val="28"/>
        </w:rPr>
        <w:tab/>
        <w:t>5) Допуск в помещения, в которых оказывается муниципальная услуга, сурдопереводчика и тифлосурдопереводчика, а также иного лица, владеющего жестовым языком.</w:t>
      </w:r>
    </w:p>
    <w:p w:rsidR="00CC1F5E" w:rsidRPr="009103D6" w:rsidRDefault="00CC1F5E" w:rsidP="00CC1F5E">
      <w:pPr>
        <w:jc w:val="both"/>
        <w:rPr>
          <w:bCs/>
          <w:sz w:val="28"/>
          <w:szCs w:val="28"/>
        </w:rPr>
      </w:pPr>
      <w:r w:rsidRPr="009103D6">
        <w:rPr>
          <w:bCs/>
          <w:sz w:val="28"/>
          <w:szCs w:val="28"/>
        </w:rPr>
        <w:tab/>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1F5E" w:rsidRPr="009103D6" w:rsidRDefault="00CC1F5E" w:rsidP="00CC1F5E">
      <w:pPr>
        <w:jc w:val="both"/>
        <w:rPr>
          <w:bCs/>
          <w:sz w:val="28"/>
          <w:szCs w:val="28"/>
        </w:rPr>
      </w:pPr>
      <w:r w:rsidRPr="009103D6">
        <w:rPr>
          <w:bCs/>
          <w:sz w:val="28"/>
          <w:szCs w:val="28"/>
        </w:rPr>
        <w:tab/>
        <w:t>7) Обеспечение условий доступности для инвалидов по зрению официальных сайтов органа местного самоуправления в информационно-телекоммуникационной сети «Интернет».</w:t>
      </w:r>
    </w:p>
    <w:p w:rsidR="00CC1F5E" w:rsidRPr="009103D6" w:rsidRDefault="00CC1F5E" w:rsidP="00CC1F5E">
      <w:pPr>
        <w:jc w:val="both"/>
        <w:rPr>
          <w:bCs/>
          <w:sz w:val="28"/>
          <w:szCs w:val="28"/>
        </w:rPr>
      </w:pPr>
      <w:r w:rsidRPr="009103D6">
        <w:rPr>
          <w:bCs/>
          <w:sz w:val="28"/>
          <w:szCs w:val="28"/>
        </w:rPr>
        <w:tab/>
        <w:t>8) Предоставление инвалидам возможности получения муниципальной услуги в электронном виде с учетом ограничений их жизнедеятельности.</w:t>
      </w:r>
    </w:p>
    <w:p w:rsidR="00CC1F5E" w:rsidRPr="00766963" w:rsidRDefault="00CC1F5E" w:rsidP="00CC1F5E">
      <w:pPr>
        <w:jc w:val="both"/>
        <w:rPr>
          <w:sz w:val="28"/>
          <w:szCs w:val="28"/>
        </w:rPr>
      </w:pPr>
      <w:r w:rsidRPr="009103D6">
        <w:rPr>
          <w:bCs/>
          <w:sz w:val="28"/>
          <w:szCs w:val="28"/>
        </w:rPr>
        <w:tab/>
        <w:t>9) Оказание должностными лицами Администрации, предоставляющими муниципальную услугу, помощи инвалидам в преодолении барьеров, мешающих получению ими муниципальных услуг наравне с другими лицами.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размещаются следующие информационные материалы:</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сведения о нормативных правовых актах по вопросам исполнения муниципальной услуги;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lastRenderedPageBreak/>
        <w:t>- образцы заполнения бланков заявлений;</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бланки заявлений;</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часы приема специалистов администрации.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CC1F5E" w:rsidRPr="00766963" w:rsidRDefault="00CC1F5E" w:rsidP="00CC1F5E">
      <w:pPr>
        <w:widowControl w:val="0"/>
        <w:autoSpaceDE w:val="0"/>
        <w:autoSpaceDN w:val="0"/>
        <w:ind w:firstLine="709"/>
        <w:contextualSpacing/>
        <w:jc w:val="both"/>
        <w:rPr>
          <w:sz w:val="28"/>
          <w:szCs w:val="28"/>
        </w:rPr>
      </w:pPr>
      <w:r w:rsidRPr="00766963">
        <w:rPr>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2.12. Показатели доступности и качества муниципальной услуги:</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наличие различных способов получения информации о предоставлении услуги;</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соблюдение требований законодательства и настоящего административного регламента;</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устранение избыточных административных процедур и административных действий;</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сокращение количества документов, представляемых заявителями;</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сокращение срока предоставления муниципальной услуги;</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профессиональная подготовка специалистов администрации, предоставляющих муниципальную услугу.</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внеочередное обслуживание участников ВОВ и инвалидов.</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2.13. Иные требования, в том числе учитывающие особенности предоставления муниципальных услуг в электронной форме и в МФЦ:</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xml:space="preserve">- доступность информации о перечне документов, необходимых для получения муниципальной услуги, о режиме работы </w:t>
      </w:r>
      <w:r>
        <w:rPr>
          <w:sz w:val="28"/>
          <w:szCs w:val="28"/>
        </w:rPr>
        <w:t>А</w:t>
      </w:r>
      <w:r w:rsidRPr="00766963">
        <w:rPr>
          <w:sz w:val="28"/>
          <w:szCs w:val="28"/>
        </w:rPr>
        <w:t>дминистрации, контактных телефонах и другой контактной информации для заявителей;</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CC1F5E" w:rsidRPr="00766963" w:rsidRDefault="00CC1F5E" w:rsidP="00CC1F5E">
      <w:pPr>
        <w:widowControl w:val="0"/>
        <w:tabs>
          <w:tab w:val="num" w:pos="0"/>
        </w:tabs>
        <w:autoSpaceDE w:val="0"/>
        <w:autoSpaceDN w:val="0"/>
        <w:ind w:firstLine="709"/>
        <w:contextualSpacing/>
        <w:jc w:val="both"/>
        <w:rPr>
          <w:sz w:val="28"/>
          <w:szCs w:val="28"/>
        </w:rPr>
      </w:pPr>
      <w:r w:rsidRPr="00766963">
        <w:rPr>
          <w:sz w:val="28"/>
          <w:szCs w:val="28"/>
        </w:rPr>
        <w:t>- возможность для заявителя направить запрос в МФЦ.</w:t>
      </w:r>
    </w:p>
    <w:p w:rsidR="00CC1F5E" w:rsidRPr="00E5055F" w:rsidRDefault="00CC1F5E" w:rsidP="00CC1F5E">
      <w:pPr>
        <w:widowControl w:val="0"/>
        <w:tabs>
          <w:tab w:val="num" w:pos="0"/>
        </w:tabs>
        <w:autoSpaceDE w:val="0"/>
        <w:autoSpaceDN w:val="0"/>
        <w:ind w:firstLine="709"/>
        <w:contextualSpacing/>
        <w:jc w:val="both"/>
      </w:pPr>
    </w:p>
    <w:p w:rsidR="00CC1F5E" w:rsidRPr="00025C25" w:rsidRDefault="00CC1F5E" w:rsidP="00CC1F5E">
      <w:pPr>
        <w:widowControl w:val="0"/>
        <w:tabs>
          <w:tab w:val="num" w:pos="0"/>
        </w:tabs>
        <w:autoSpaceDE w:val="0"/>
        <w:autoSpaceDN w:val="0"/>
        <w:ind w:firstLine="709"/>
        <w:contextualSpacing/>
        <w:jc w:val="center"/>
        <w:rPr>
          <w:b/>
          <w:sz w:val="28"/>
          <w:szCs w:val="28"/>
        </w:rPr>
      </w:pPr>
      <w:r w:rsidRPr="00025C25">
        <w:rPr>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3.1. Последовательность административных процедур.</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Последовательность административных процедур исполнения </w:t>
      </w:r>
      <w:r w:rsidRPr="00025C25">
        <w:rPr>
          <w:sz w:val="28"/>
          <w:szCs w:val="28"/>
        </w:rPr>
        <w:lastRenderedPageBreak/>
        <w:t>муниципальной услуги включает в себя следующие действия: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прием и регистрация обращения;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рассмотрение обращения;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подготовка и направление ответа на обращение заявителю.</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3.1.1. Прием и регистрация обращений.</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Основанием для начала предоставления муниципальной услуги является поступление обращения от заявителя в </w:t>
      </w:r>
      <w:r>
        <w:rPr>
          <w:sz w:val="28"/>
          <w:szCs w:val="28"/>
        </w:rPr>
        <w:t>А</w:t>
      </w:r>
      <w:r w:rsidRPr="00025C25">
        <w:rPr>
          <w:sz w:val="28"/>
          <w:szCs w:val="28"/>
        </w:rPr>
        <w:t>дминистрацию посредством почтовой, факсимильной связи либо в электронном виде.</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Обращение подлежит обязательной регистрации в течение трех дней с момента поступления в администрацию.</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Ответственность за прием и регистрацию обращения несет специалист, ответственный за прием и регистрацию документов.</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Pr>
          <w:sz w:val="28"/>
          <w:szCs w:val="28"/>
        </w:rPr>
        <w:t>г</w:t>
      </w:r>
      <w:r w:rsidRPr="00025C25">
        <w:rPr>
          <w:sz w:val="28"/>
          <w:szCs w:val="28"/>
        </w:rPr>
        <w:t>лавой сельсовета в установленном порядке как обычные письменные обращения.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2" w:anchor="P72#P72" w:history="1">
        <w:r w:rsidRPr="00025C25">
          <w:rPr>
            <w:sz w:val="28"/>
            <w:szCs w:val="28"/>
          </w:rPr>
          <w:t>пунктами 2.6</w:t>
        </w:r>
      </w:hyperlink>
      <w:r w:rsidRPr="00025C25">
        <w:rPr>
          <w:sz w:val="28"/>
          <w:szCs w:val="28"/>
        </w:rPr>
        <w:t xml:space="preserve"> - </w:t>
      </w:r>
      <w:hyperlink r:id="rId13" w:anchor="P88#P88" w:history="1">
        <w:r w:rsidRPr="00025C25">
          <w:rPr>
            <w:sz w:val="28"/>
            <w:szCs w:val="28"/>
          </w:rPr>
          <w:t>2.7</w:t>
        </w:r>
      </w:hyperlink>
      <w:r w:rsidRPr="00025C25">
        <w:rPr>
          <w:sz w:val="28"/>
          <w:szCs w:val="28"/>
        </w:rPr>
        <w:t xml:space="preserve"> Административного регламента.</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3.1.2. Рассмотрение обращений.</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Прошедшие регистрацию письменные обращения передаются </w:t>
      </w:r>
      <w:r>
        <w:rPr>
          <w:sz w:val="28"/>
          <w:szCs w:val="28"/>
        </w:rPr>
        <w:t>г</w:t>
      </w:r>
      <w:r w:rsidRPr="00025C25">
        <w:rPr>
          <w:sz w:val="28"/>
          <w:szCs w:val="28"/>
        </w:rPr>
        <w:t>лаве сельсовета.</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определяет, относится ли к компетенции администрации рассмотрение поставленных в обращении вопросов;</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определяет характер, сроки действий и сроки рассмотрения обращения;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определяет исполнителя поручения;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ставит исполнение поручений и рассмотрение обращения на контроль.</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lastRenderedPageBreak/>
        <w:t xml:space="preserve">Решением </w:t>
      </w:r>
      <w:r>
        <w:rPr>
          <w:sz w:val="28"/>
          <w:szCs w:val="28"/>
        </w:rPr>
        <w:t>г</w:t>
      </w:r>
      <w:r w:rsidRPr="00025C25">
        <w:rPr>
          <w:sz w:val="28"/>
          <w:szCs w:val="28"/>
        </w:rPr>
        <w:t xml:space="preserve">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Pr>
          <w:sz w:val="28"/>
          <w:szCs w:val="28"/>
        </w:rPr>
        <w:t>А</w:t>
      </w:r>
      <w:r w:rsidRPr="00025C25">
        <w:rPr>
          <w:sz w:val="28"/>
          <w:szCs w:val="28"/>
        </w:rPr>
        <w:t>дминистрации.</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Pr>
          <w:sz w:val="28"/>
          <w:szCs w:val="28"/>
        </w:rPr>
        <w:t>г</w:t>
      </w:r>
      <w:r w:rsidRPr="00025C25">
        <w:rPr>
          <w:sz w:val="28"/>
          <w:szCs w:val="28"/>
        </w:rPr>
        <w:t xml:space="preserve">лавы сельсовета передает обращение для рассмотрения по существу вместе с приложенными документами специалисту </w:t>
      </w:r>
      <w:r>
        <w:rPr>
          <w:sz w:val="28"/>
          <w:szCs w:val="28"/>
        </w:rPr>
        <w:t>А</w:t>
      </w:r>
      <w:r w:rsidRPr="00025C25">
        <w:rPr>
          <w:sz w:val="28"/>
          <w:szCs w:val="28"/>
        </w:rPr>
        <w:t>дминистрации.</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3.1.3. Подготовка и направление ответов на обращение.</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Специалист </w:t>
      </w:r>
      <w:r>
        <w:rPr>
          <w:sz w:val="28"/>
          <w:szCs w:val="28"/>
        </w:rPr>
        <w:t>А</w:t>
      </w:r>
      <w:r w:rsidRPr="00025C25">
        <w:rPr>
          <w:sz w:val="28"/>
          <w:szCs w:val="28"/>
        </w:rPr>
        <w:t xml:space="preserve">дминистрации обеспечивает рассмотрение обращения и подготовку ответа в сроки, установленные </w:t>
      </w:r>
      <w:hyperlink r:id="rId14" w:anchor="P62#P62" w:history="1">
        <w:r w:rsidRPr="00025C25">
          <w:rPr>
            <w:sz w:val="28"/>
            <w:szCs w:val="28"/>
          </w:rPr>
          <w:t>п. 2.4.1</w:t>
        </w:r>
      </w:hyperlink>
      <w:r w:rsidRPr="00025C25">
        <w:rPr>
          <w:sz w:val="28"/>
          <w:szCs w:val="28"/>
        </w:rPr>
        <w:t xml:space="preserve"> Административного регламента.</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Специалист </w:t>
      </w:r>
      <w:r>
        <w:rPr>
          <w:sz w:val="28"/>
          <w:szCs w:val="28"/>
        </w:rPr>
        <w:t>А</w:t>
      </w:r>
      <w:r w:rsidRPr="00025C25">
        <w:rPr>
          <w:sz w:val="28"/>
          <w:szCs w:val="28"/>
        </w:rPr>
        <w:t>дминистрации рассматривает поступившее заявление и оформляет письменное разъяснение.</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 xml:space="preserve">Ответ на вопрос предоставляется в простой, четкой и понятной форме за подписью </w:t>
      </w:r>
      <w:r>
        <w:rPr>
          <w:sz w:val="28"/>
          <w:szCs w:val="28"/>
        </w:rPr>
        <w:t>г</w:t>
      </w:r>
      <w:r w:rsidRPr="00025C25">
        <w:rPr>
          <w:sz w:val="28"/>
          <w:szCs w:val="28"/>
        </w:rPr>
        <w:t>лавы сельсовета либо лица, его замещающего.</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C1F5E" w:rsidRPr="00025C25" w:rsidRDefault="00CC1F5E" w:rsidP="00CC1F5E">
      <w:pPr>
        <w:widowControl w:val="0"/>
        <w:autoSpaceDE w:val="0"/>
        <w:autoSpaceDN w:val="0"/>
        <w:ind w:firstLine="709"/>
        <w:contextualSpacing/>
        <w:jc w:val="both"/>
        <w:rPr>
          <w:sz w:val="28"/>
          <w:szCs w:val="28"/>
        </w:rPr>
      </w:pPr>
      <w:r w:rsidRPr="00025C25">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C1F5E" w:rsidRPr="00E5055F" w:rsidRDefault="00CC1F5E" w:rsidP="00CC1F5E">
      <w:pPr>
        <w:widowControl w:val="0"/>
        <w:autoSpaceDE w:val="0"/>
        <w:autoSpaceDN w:val="0"/>
        <w:ind w:firstLine="709"/>
        <w:contextualSpacing/>
        <w:jc w:val="both"/>
      </w:pPr>
    </w:p>
    <w:p w:rsidR="00CC1F5E" w:rsidRPr="009C787F" w:rsidRDefault="00CC1F5E" w:rsidP="00CC1F5E">
      <w:pPr>
        <w:widowControl w:val="0"/>
        <w:autoSpaceDE w:val="0"/>
        <w:autoSpaceDN w:val="0"/>
        <w:ind w:firstLine="709"/>
        <w:contextualSpacing/>
        <w:jc w:val="center"/>
        <w:rPr>
          <w:b/>
          <w:sz w:val="28"/>
          <w:szCs w:val="28"/>
        </w:rPr>
      </w:pPr>
      <w:r w:rsidRPr="009C787F">
        <w:rPr>
          <w:b/>
          <w:sz w:val="28"/>
          <w:szCs w:val="28"/>
        </w:rPr>
        <w:t xml:space="preserve">IV. Формы контроля за исполнением </w:t>
      </w:r>
      <w:r>
        <w:rPr>
          <w:b/>
          <w:sz w:val="28"/>
          <w:szCs w:val="28"/>
        </w:rPr>
        <w:t>А</w:t>
      </w:r>
      <w:r w:rsidRPr="009C787F">
        <w:rPr>
          <w:b/>
          <w:sz w:val="28"/>
          <w:szCs w:val="28"/>
        </w:rPr>
        <w:t>дминистративного регламента</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 xml:space="preserve">Текущий контроль осуществляется ответственными работниками </w:t>
      </w:r>
      <w:r>
        <w:rPr>
          <w:sz w:val="28"/>
          <w:szCs w:val="28"/>
        </w:rPr>
        <w:t>А</w:t>
      </w:r>
      <w:r w:rsidRPr="009C787F">
        <w:rPr>
          <w:sz w:val="28"/>
          <w:szCs w:val="28"/>
        </w:rPr>
        <w:t>дминистрации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w:t>
      </w:r>
      <w:r w:rsidRPr="009C787F">
        <w:rPr>
          <w:sz w:val="28"/>
          <w:szCs w:val="28"/>
        </w:rPr>
        <w:lastRenderedPageBreak/>
        <w:t>проверки.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сельсовета.</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администрацию.</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О проведении проверки издается распоряжение о проведении проверки исполнения административного регламента по предоставлению муниципальной услуги.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По результатам рассмотрения обращений, обратившимся дается письменный ответ.</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 xml:space="preserve">Работники </w:t>
      </w:r>
      <w:r>
        <w:rPr>
          <w:sz w:val="28"/>
          <w:szCs w:val="28"/>
        </w:rPr>
        <w:t>А</w:t>
      </w:r>
      <w:r w:rsidRPr="009C787F">
        <w:rPr>
          <w:sz w:val="28"/>
          <w:szCs w:val="28"/>
        </w:rPr>
        <w:t>дминистрации при предоставлении муниципальной услуги несут ответственность:</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 за неисполнение или ненадлежащее исполнение административных процедур при предоставлении муниципальной услуги;</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C1F5E" w:rsidRPr="009C787F" w:rsidRDefault="00CC1F5E" w:rsidP="00CC1F5E">
      <w:pPr>
        <w:widowControl w:val="0"/>
        <w:autoSpaceDE w:val="0"/>
        <w:autoSpaceDN w:val="0"/>
        <w:ind w:firstLine="709"/>
        <w:contextualSpacing/>
        <w:jc w:val="both"/>
        <w:rPr>
          <w:sz w:val="28"/>
          <w:szCs w:val="28"/>
        </w:rPr>
      </w:pPr>
      <w:r w:rsidRPr="009C787F">
        <w:rPr>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C1F5E" w:rsidRPr="008C3379" w:rsidRDefault="00CC1F5E" w:rsidP="00CC1F5E">
      <w:pPr>
        <w:widowControl w:val="0"/>
        <w:autoSpaceDE w:val="0"/>
        <w:autoSpaceDN w:val="0"/>
        <w:ind w:firstLine="709"/>
        <w:contextualSpacing/>
        <w:jc w:val="center"/>
        <w:outlineLvl w:val="1"/>
        <w:rPr>
          <w:b/>
          <w:sz w:val="28"/>
          <w:szCs w:val="28"/>
        </w:rPr>
      </w:pPr>
      <w:r w:rsidRPr="00DB38AF">
        <w:rPr>
          <w:b/>
          <w:sz w:val="28"/>
          <w:szCs w:val="28"/>
        </w:rPr>
        <w:t xml:space="preserve">V. </w:t>
      </w:r>
      <w:r w:rsidRPr="008C3379">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Pr>
          <w:b/>
          <w:sz w:val="28"/>
          <w:szCs w:val="28"/>
        </w:rPr>
        <w:t>.</w:t>
      </w:r>
    </w:p>
    <w:p w:rsidR="00CC1F5E" w:rsidRPr="00F51FB4" w:rsidRDefault="00CC1F5E" w:rsidP="00CC1F5E">
      <w:pPr>
        <w:ind w:firstLine="709"/>
        <w:jc w:val="both"/>
        <w:rPr>
          <w:sz w:val="28"/>
          <w:szCs w:val="28"/>
        </w:rPr>
      </w:pPr>
      <w:r w:rsidRPr="00F51FB4">
        <w:rPr>
          <w:sz w:val="28"/>
          <w:szCs w:val="28"/>
          <w:lang w:eastAsia="en-US"/>
        </w:rPr>
        <w:t xml:space="preserve">5.1. </w:t>
      </w:r>
      <w:r w:rsidRPr="00F51FB4">
        <w:rPr>
          <w:sz w:val="28"/>
          <w:szCs w:val="28"/>
        </w:rPr>
        <w:t xml:space="preserve">Заявители имеют право на досудебное (внесудебное) обжалование решений и действий (бездействия) </w:t>
      </w:r>
      <w:r w:rsidRPr="00F51FB4">
        <w:rPr>
          <w:sz w:val="28"/>
          <w:szCs w:val="28"/>
          <w:lang w:eastAsia="en-US"/>
        </w:rPr>
        <w:t>Администрации сельсовета</w:t>
      </w:r>
      <w:r w:rsidRPr="00F51FB4">
        <w:rPr>
          <w:sz w:val="28"/>
          <w:szCs w:val="28"/>
        </w:rPr>
        <w:t xml:space="preserve">, должностных лиц </w:t>
      </w:r>
      <w:r w:rsidRPr="00F51FB4">
        <w:rPr>
          <w:sz w:val="28"/>
          <w:szCs w:val="28"/>
          <w:lang w:eastAsia="en-US"/>
        </w:rPr>
        <w:t>Администрации сельсовета</w:t>
      </w:r>
      <w:r w:rsidRPr="00F51FB4">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C1F5E" w:rsidRPr="00F51FB4" w:rsidRDefault="00CC1F5E" w:rsidP="00CC1F5E">
      <w:pPr>
        <w:ind w:firstLine="709"/>
        <w:jc w:val="both"/>
        <w:rPr>
          <w:sz w:val="28"/>
          <w:szCs w:val="28"/>
        </w:rPr>
      </w:pPr>
      <w:r w:rsidRPr="00F51FB4">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C1F5E" w:rsidRPr="00F51FB4" w:rsidRDefault="00CC1F5E" w:rsidP="00CC1F5E">
      <w:pPr>
        <w:ind w:firstLine="709"/>
        <w:jc w:val="both"/>
        <w:rPr>
          <w:sz w:val="28"/>
          <w:szCs w:val="28"/>
          <w:lang w:eastAsia="en-US"/>
        </w:rPr>
      </w:pPr>
      <w:r w:rsidRPr="00F51FB4">
        <w:rPr>
          <w:sz w:val="28"/>
          <w:szCs w:val="28"/>
          <w:lang w:eastAsia="en-US"/>
        </w:rPr>
        <w:t>5.2. Заявитель может обратиться с жалобой, в том числе в следующих случаях:</w:t>
      </w:r>
    </w:p>
    <w:p w:rsidR="00CC1F5E" w:rsidRPr="00F51FB4" w:rsidRDefault="00CC1F5E" w:rsidP="00CC1F5E">
      <w:pPr>
        <w:ind w:firstLine="709"/>
        <w:jc w:val="both"/>
        <w:rPr>
          <w:sz w:val="28"/>
          <w:szCs w:val="28"/>
          <w:lang w:eastAsia="en-US"/>
        </w:rPr>
      </w:pPr>
      <w:r w:rsidRPr="00F51FB4">
        <w:rPr>
          <w:sz w:val="28"/>
          <w:szCs w:val="28"/>
          <w:lang w:eastAsia="en-US"/>
        </w:rPr>
        <w:t>1) нарушение срока регистрации запроса заявителя о предоставлении муниципальной услуги;</w:t>
      </w:r>
    </w:p>
    <w:p w:rsidR="00CC1F5E" w:rsidRPr="00F51FB4" w:rsidRDefault="00CC1F5E" w:rsidP="00CC1F5E">
      <w:pPr>
        <w:ind w:firstLine="709"/>
        <w:jc w:val="both"/>
        <w:rPr>
          <w:sz w:val="28"/>
          <w:szCs w:val="28"/>
          <w:lang w:eastAsia="en-US"/>
        </w:rPr>
      </w:pPr>
      <w:r w:rsidRPr="00F51FB4">
        <w:rPr>
          <w:sz w:val="28"/>
          <w:szCs w:val="28"/>
          <w:lang w:eastAsia="en-US"/>
        </w:rPr>
        <w:t>2) нарушение срока предоставления муниципальной услуги;</w:t>
      </w:r>
    </w:p>
    <w:p w:rsidR="00CC1F5E" w:rsidRPr="00F51FB4" w:rsidRDefault="00CC1F5E" w:rsidP="00CC1F5E">
      <w:pPr>
        <w:ind w:firstLine="709"/>
        <w:jc w:val="both"/>
        <w:rPr>
          <w:sz w:val="28"/>
          <w:szCs w:val="28"/>
          <w:lang w:eastAsia="en-US"/>
        </w:rPr>
      </w:pPr>
      <w:r w:rsidRPr="00F51FB4">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C1F5E" w:rsidRPr="00F51FB4" w:rsidRDefault="00CC1F5E" w:rsidP="00CC1F5E">
      <w:pPr>
        <w:ind w:firstLine="709"/>
        <w:jc w:val="both"/>
        <w:rPr>
          <w:sz w:val="28"/>
          <w:szCs w:val="28"/>
          <w:lang w:eastAsia="en-US"/>
        </w:rPr>
      </w:pPr>
      <w:r w:rsidRPr="00F51FB4">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C1F5E" w:rsidRPr="00F51FB4" w:rsidRDefault="00CC1F5E" w:rsidP="00CC1F5E">
      <w:pPr>
        <w:ind w:firstLine="709"/>
        <w:jc w:val="both"/>
        <w:rPr>
          <w:sz w:val="28"/>
          <w:szCs w:val="28"/>
          <w:lang w:eastAsia="en-US"/>
        </w:rPr>
      </w:pPr>
      <w:r w:rsidRPr="00F51FB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C1F5E" w:rsidRPr="00F51FB4" w:rsidRDefault="00CC1F5E" w:rsidP="00CC1F5E">
      <w:pPr>
        <w:ind w:firstLine="709"/>
        <w:jc w:val="both"/>
        <w:rPr>
          <w:sz w:val="28"/>
          <w:szCs w:val="28"/>
          <w:lang w:eastAsia="en-US"/>
        </w:rPr>
      </w:pPr>
      <w:r w:rsidRPr="00F51FB4">
        <w:rPr>
          <w:sz w:val="28"/>
          <w:szCs w:val="28"/>
          <w:lang w:eastAsia="en-US"/>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C1F5E" w:rsidRPr="00F51FB4" w:rsidRDefault="00CC1F5E" w:rsidP="00CC1F5E">
      <w:pPr>
        <w:ind w:firstLine="709"/>
        <w:jc w:val="both"/>
        <w:rPr>
          <w:sz w:val="28"/>
          <w:szCs w:val="28"/>
          <w:lang w:eastAsia="en-US"/>
        </w:rPr>
      </w:pPr>
      <w:r w:rsidRPr="00F51FB4">
        <w:rPr>
          <w:sz w:val="28"/>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1F5E" w:rsidRPr="00F51FB4" w:rsidRDefault="00CC1F5E" w:rsidP="00CC1F5E">
      <w:pPr>
        <w:ind w:firstLine="709"/>
        <w:jc w:val="both"/>
        <w:rPr>
          <w:sz w:val="28"/>
          <w:szCs w:val="28"/>
          <w:lang w:eastAsia="en-US"/>
        </w:rPr>
      </w:pPr>
      <w:r w:rsidRPr="00F51FB4">
        <w:rPr>
          <w:sz w:val="28"/>
          <w:szCs w:val="28"/>
          <w:lang w:eastAsia="en-US"/>
        </w:rPr>
        <w:t>8) нарушение срока или порядка выдачи документов по результатам предоставления муниципальной услуги;</w:t>
      </w:r>
    </w:p>
    <w:p w:rsidR="00CC1F5E" w:rsidRPr="00F51FB4" w:rsidRDefault="00CC1F5E" w:rsidP="00CC1F5E">
      <w:pPr>
        <w:ind w:firstLine="709"/>
        <w:jc w:val="both"/>
        <w:rPr>
          <w:sz w:val="28"/>
          <w:szCs w:val="28"/>
          <w:lang w:eastAsia="en-US"/>
        </w:rPr>
      </w:pPr>
      <w:r w:rsidRPr="00F51FB4">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C1F5E" w:rsidRPr="00F51FB4" w:rsidRDefault="00CC1F5E" w:rsidP="00CC1F5E">
      <w:pPr>
        <w:ind w:firstLine="709"/>
        <w:jc w:val="both"/>
        <w:rPr>
          <w:sz w:val="28"/>
          <w:szCs w:val="28"/>
          <w:lang w:eastAsia="en-US"/>
        </w:rPr>
      </w:pPr>
      <w:r w:rsidRPr="00F51FB4">
        <w:rPr>
          <w:sz w:val="28"/>
          <w:szCs w:val="28"/>
          <w:lang w:eastAsia="en-US"/>
        </w:rPr>
        <w:t>5.3. Общие требования к порядку подачи и рассмотрения жалобы.</w:t>
      </w:r>
    </w:p>
    <w:p w:rsidR="00CC1F5E" w:rsidRPr="00F51FB4" w:rsidRDefault="00CC1F5E" w:rsidP="00CC1F5E">
      <w:pPr>
        <w:ind w:firstLine="709"/>
        <w:jc w:val="both"/>
        <w:rPr>
          <w:sz w:val="28"/>
          <w:szCs w:val="28"/>
        </w:rPr>
      </w:pPr>
      <w:r w:rsidRPr="00F51FB4">
        <w:rPr>
          <w:sz w:val="28"/>
          <w:szCs w:val="28"/>
          <w:lang w:eastAsia="en-US"/>
        </w:rPr>
        <w:t xml:space="preserve">5.3.1. </w:t>
      </w:r>
      <w:r w:rsidRPr="00F51FB4">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CC1F5E" w:rsidRPr="00CC1F5E" w:rsidRDefault="00CC1F5E" w:rsidP="00CC1F5E">
      <w:pPr>
        <w:ind w:firstLine="709"/>
        <w:jc w:val="both"/>
        <w:rPr>
          <w:color w:val="000000"/>
          <w:sz w:val="28"/>
          <w:szCs w:val="28"/>
        </w:rPr>
      </w:pPr>
      <w:r w:rsidRPr="00CC1F5E">
        <w:rPr>
          <w:color w:val="000000"/>
          <w:sz w:val="28"/>
          <w:szCs w:val="28"/>
        </w:rPr>
        <w:t>Жалоба на действия (бездействие) и решения главы сельсовета рассматривается самостоятельно.</w:t>
      </w:r>
    </w:p>
    <w:p w:rsidR="00CC1F5E" w:rsidRPr="00F51FB4" w:rsidRDefault="00CC1F5E" w:rsidP="00CC1F5E">
      <w:pPr>
        <w:ind w:firstLine="709"/>
        <w:jc w:val="both"/>
        <w:rPr>
          <w:sz w:val="28"/>
          <w:szCs w:val="28"/>
        </w:rPr>
      </w:pPr>
      <w:r w:rsidRPr="00F51FB4">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CC1F5E" w:rsidRPr="00F51FB4" w:rsidRDefault="00CC1F5E" w:rsidP="00CC1F5E">
      <w:pPr>
        <w:ind w:firstLine="709"/>
        <w:jc w:val="both"/>
        <w:rPr>
          <w:sz w:val="28"/>
          <w:szCs w:val="28"/>
          <w:lang w:eastAsia="en-US"/>
        </w:rPr>
      </w:pPr>
      <w:r w:rsidRPr="00F51FB4">
        <w:rPr>
          <w:sz w:val="28"/>
          <w:szCs w:val="28"/>
          <w:lang w:eastAsia="en-US"/>
        </w:rPr>
        <w:t xml:space="preserve">5.3.2. Жалоба может быть направлена по почте, через Многофункциональный центр, официальный сайт </w:t>
      </w:r>
      <w:r w:rsidRPr="00F51FB4">
        <w:rPr>
          <w:sz w:val="28"/>
          <w:szCs w:val="28"/>
        </w:rPr>
        <w:t>Администрации рай</w:t>
      </w:r>
      <w:r w:rsidRPr="00F51FB4">
        <w:rPr>
          <w:sz w:val="28"/>
          <w:szCs w:val="28"/>
        </w:rPr>
        <w:tab/>
        <w:t>она</w:t>
      </w:r>
      <w:r w:rsidRPr="00F51FB4">
        <w:rPr>
          <w:sz w:val="28"/>
          <w:szCs w:val="28"/>
          <w:lang w:eastAsia="en-US"/>
        </w:rPr>
        <w:t>, Единый портал государственных и муниципальных услуг (функций)</w:t>
      </w:r>
      <w:r w:rsidRPr="00F51FB4">
        <w:rPr>
          <w:sz w:val="28"/>
          <w:szCs w:val="28"/>
        </w:rPr>
        <w:t xml:space="preserve"> </w:t>
      </w:r>
      <w:r w:rsidRPr="00F51FB4">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C1F5E" w:rsidRPr="00F51FB4" w:rsidRDefault="00CC1F5E" w:rsidP="00CC1F5E">
      <w:pPr>
        <w:ind w:firstLine="709"/>
        <w:jc w:val="both"/>
        <w:rPr>
          <w:sz w:val="28"/>
          <w:szCs w:val="28"/>
          <w:lang w:eastAsia="en-US"/>
        </w:rPr>
      </w:pPr>
      <w:r w:rsidRPr="00F51FB4">
        <w:rPr>
          <w:sz w:val="28"/>
          <w:szCs w:val="28"/>
          <w:lang w:eastAsia="en-US"/>
        </w:rPr>
        <w:t>5.3.3. В электронном виде жалоба может быть подана заявителем посредством:</w:t>
      </w:r>
    </w:p>
    <w:p w:rsidR="00CC1F5E" w:rsidRPr="00F51FB4" w:rsidRDefault="00CC1F5E" w:rsidP="00CC1F5E">
      <w:pPr>
        <w:ind w:firstLine="709"/>
        <w:jc w:val="both"/>
        <w:rPr>
          <w:sz w:val="28"/>
          <w:szCs w:val="28"/>
          <w:lang w:eastAsia="en-US"/>
        </w:rPr>
      </w:pPr>
      <w:r w:rsidRPr="00F51FB4">
        <w:rPr>
          <w:sz w:val="28"/>
          <w:szCs w:val="28"/>
          <w:lang w:eastAsia="en-US"/>
        </w:rPr>
        <w:t>а) официального сайта Администрации района в информационно-телекоммуникационной сети «Интернет»;</w:t>
      </w:r>
    </w:p>
    <w:p w:rsidR="00CC1F5E" w:rsidRPr="00F51FB4" w:rsidRDefault="00CC1F5E" w:rsidP="00CC1F5E">
      <w:pPr>
        <w:ind w:firstLine="709"/>
        <w:jc w:val="both"/>
        <w:rPr>
          <w:sz w:val="28"/>
          <w:szCs w:val="28"/>
          <w:lang w:eastAsia="en-US"/>
        </w:rPr>
      </w:pPr>
      <w:r w:rsidRPr="00F51FB4">
        <w:rPr>
          <w:sz w:val="28"/>
          <w:szCs w:val="28"/>
          <w:lang w:eastAsia="en-US"/>
        </w:rPr>
        <w:t>б) Единого портала государственных и муниципальных услуг (функций);</w:t>
      </w:r>
    </w:p>
    <w:p w:rsidR="00CC1F5E" w:rsidRPr="00F51FB4" w:rsidRDefault="00CC1F5E" w:rsidP="00CC1F5E">
      <w:pPr>
        <w:ind w:firstLine="709"/>
        <w:jc w:val="both"/>
        <w:rPr>
          <w:sz w:val="28"/>
          <w:szCs w:val="28"/>
          <w:lang w:eastAsia="en-US"/>
        </w:rPr>
      </w:pPr>
      <w:r w:rsidRPr="00F51FB4">
        <w:rPr>
          <w:sz w:val="28"/>
          <w:szCs w:val="28"/>
          <w:lang w:eastAsia="en-US"/>
        </w:rPr>
        <w:t>в) портала досудебного обжалования (do.gosuslugi.ru).</w:t>
      </w:r>
    </w:p>
    <w:p w:rsidR="00CC1F5E" w:rsidRPr="00F51FB4" w:rsidRDefault="00CC1F5E" w:rsidP="00CC1F5E">
      <w:pPr>
        <w:ind w:firstLine="709"/>
        <w:jc w:val="both"/>
        <w:rPr>
          <w:sz w:val="28"/>
          <w:szCs w:val="28"/>
        </w:rPr>
      </w:pPr>
      <w:r w:rsidRPr="00F51FB4">
        <w:rPr>
          <w:sz w:val="28"/>
          <w:szCs w:val="28"/>
          <w:lang w:eastAsia="en-US"/>
        </w:rPr>
        <w:lastRenderedPageBreak/>
        <w:t xml:space="preserve">5.4. </w:t>
      </w:r>
      <w:r w:rsidRPr="00F51FB4">
        <w:rPr>
          <w:sz w:val="28"/>
          <w:szCs w:val="28"/>
        </w:rPr>
        <w:t>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C1F5E" w:rsidRPr="00F51FB4" w:rsidRDefault="00CC1F5E" w:rsidP="00CC1F5E">
      <w:pPr>
        <w:ind w:firstLine="709"/>
        <w:jc w:val="both"/>
        <w:rPr>
          <w:sz w:val="28"/>
          <w:szCs w:val="28"/>
        </w:rPr>
      </w:pPr>
      <w:r w:rsidRPr="00F51FB4">
        <w:rPr>
          <w:sz w:val="28"/>
          <w:szCs w:val="28"/>
        </w:rPr>
        <w:t>Время приема жалоб совпадает со временем предоставления муниципальной услуги.</w:t>
      </w:r>
    </w:p>
    <w:p w:rsidR="00CC1F5E" w:rsidRPr="00F51FB4" w:rsidRDefault="00CC1F5E" w:rsidP="00CC1F5E">
      <w:pPr>
        <w:ind w:firstLine="709"/>
        <w:jc w:val="both"/>
        <w:rPr>
          <w:sz w:val="28"/>
          <w:szCs w:val="28"/>
        </w:rPr>
      </w:pPr>
      <w:r w:rsidRPr="00F51FB4">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1F5E" w:rsidRPr="00F51FB4" w:rsidRDefault="00CC1F5E" w:rsidP="00CC1F5E">
      <w:pPr>
        <w:ind w:firstLine="709"/>
        <w:jc w:val="both"/>
        <w:rPr>
          <w:sz w:val="28"/>
          <w:szCs w:val="28"/>
        </w:rPr>
      </w:pPr>
      <w:bookmarkStart w:id="8" w:name="Par26"/>
      <w:bookmarkEnd w:id="8"/>
      <w:r w:rsidRPr="00F51FB4">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C1F5E" w:rsidRPr="00F51FB4" w:rsidRDefault="00CC1F5E" w:rsidP="00CC1F5E">
      <w:pPr>
        <w:ind w:firstLine="709"/>
        <w:jc w:val="both"/>
        <w:rPr>
          <w:sz w:val="28"/>
          <w:szCs w:val="28"/>
        </w:rPr>
      </w:pPr>
      <w:r w:rsidRPr="00F51FB4">
        <w:rPr>
          <w:sz w:val="28"/>
          <w:szCs w:val="28"/>
        </w:rPr>
        <w:t>доверенность, оформленная в соответствии с действующим законодательством Российской Федерации;</w:t>
      </w:r>
    </w:p>
    <w:p w:rsidR="00CC1F5E" w:rsidRPr="00F51FB4" w:rsidRDefault="00CC1F5E" w:rsidP="00CC1F5E">
      <w:pPr>
        <w:ind w:firstLine="709"/>
        <w:jc w:val="both"/>
        <w:rPr>
          <w:sz w:val="28"/>
          <w:szCs w:val="28"/>
        </w:rPr>
      </w:pPr>
      <w:r w:rsidRPr="00F51FB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1F5E" w:rsidRPr="00F51FB4" w:rsidRDefault="00CC1F5E" w:rsidP="00CC1F5E">
      <w:pPr>
        <w:ind w:firstLine="709"/>
        <w:jc w:val="both"/>
        <w:rPr>
          <w:sz w:val="28"/>
          <w:szCs w:val="28"/>
        </w:rPr>
      </w:pPr>
      <w:r w:rsidRPr="00F51FB4">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C1F5E" w:rsidRPr="00F51FB4" w:rsidRDefault="00CC1F5E" w:rsidP="00CC1F5E">
      <w:pPr>
        <w:ind w:firstLine="709"/>
        <w:jc w:val="both"/>
        <w:rPr>
          <w:sz w:val="28"/>
          <w:szCs w:val="28"/>
        </w:rPr>
      </w:pPr>
      <w:r w:rsidRPr="00F51FB4">
        <w:rPr>
          <w:sz w:val="28"/>
          <w:szCs w:val="28"/>
        </w:rPr>
        <w:t xml:space="preserve">5.8. При подаче жалобы через Многофункциональный центр ее передача в Администрацию </w:t>
      </w:r>
      <w:r w:rsidRPr="00F51FB4">
        <w:rPr>
          <w:sz w:val="28"/>
          <w:szCs w:val="28"/>
          <w:lang w:eastAsia="en-US"/>
        </w:rPr>
        <w:t>сельсовета</w:t>
      </w:r>
      <w:r w:rsidRPr="00F51FB4">
        <w:rPr>
          <w:sz w:val="28"/>
          <w:szCs w:val="28"/>
        </w:rPr>
        <w:t xml:space="preserve"> обеспечивается Многофункциональным центром в срок не позднее следующего рабочего дня со дня поступления жалобы.</w:t>
      </w:r>
    </w:p>
    <w:p w:rsidR="00CC1F5E" w:rsidRPr="00F51FB4" w:rsidRDefault="00CC1F5E" w:rsidP="00CC1F5E">
      <w:pPr>
        <w:ind w:firstLine="709"/>
        <w:jc w:val="both"/>
        <w:rPr>
          <w:sz w:val="28"/>
          <w:szCs w:val="28"/>
        </w:rPr>
      </w:pPr>
      <w:r w:rsidRPr="00F51FB4">
        <w:rPr>
          <w:sz w:val="28"/>
          <w:szCs w:val="28"/>
        </w:rPr>
        <w:t>5.9. Срок рассмотрения жалобы исчисляется со дня регистрации жалобы в Управлении.</w:t>
      </w:r>
    </w:p>
    <w:p w:rsidR="00CC1F5E" w:rsidRPr="00F51FB4" w:rsidRDefault="00CC1F5E" w:rsidP="00CC1F5E">
      <w:pPr>
        <w:ind w:firstLine="709"/>
        <w:jc w:val="both"/>
        <w:rPr>
          <w:sz w:val="28"/>
          <w:szCs w:val="28"/>
          <w:lang w:eastAsia="en-US"/>
        </w:rPr>
      </w:pPr>
      <w:r w:rsidRPr="00F51FB4">
        <w:rPr>
          <w:sz w:val="28"/>
          <w:szCs w:val="28"/>
          <w:lang w:eastAsia="en-US"/>
        </w:rPr>
        <w:t>5.10. Жалоба должна содержать:</w:t>
      </w:r>
    </w:p>
    <w:p w:rsidR="00CC1F5E" w:rsidRPr="00F51FB4" w:rsidRDefault="00CC1F5E" w:rsidP="00CC1F5E">
      <w:pPr>
        <w:ind w:firstLine="709"/>
        <w:jc w:val="both"/>
        <w:rPr>
          <w:sz w:val="28"/>
          <w:szCs w:val="28"/>
          <w:lang w:eastAsia="en-US"/>
        </w:rPr>
      </w:pPr>
      <w:r w:rsidRPr="00F51FB4">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C1F5E" w:rsidRPr="00F51FB4" w:rsidRDefault="00CC1F5E" w:rsidP="00CC1F5E">
      <w:pPr>
        <w:ind w:firstLine="709"/>
        <w:jc w:val="both"/>
        <w:rPr>
          <w:sz w:val="28"/>
          <w:szCs w:val="28"/>
          <w:lang w:eastAsia="en-US"/>
        </w:rPr>
      </w:pPr>
      <w:r w:rsidRPr="00F51FB4">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1F5E" w:rsidRPr="00F51FB4" w:rsidRDefault="00CC1F5E" w:rsidP="00CC1F5E">
      <w:pPr>
        <w:ind w:firstLine="709"/>
        <w:jc w:val="both"/>
        <w:rPr>
          <w:sz w:val="28"/>
          <w:szCs w:val="28"/>
          <w:lang w:eastAsia="en-US"/>
        </w:rPr>
      </w:pPr>
      <w:r w:rsidRPr="00F51FB4">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C1F5E" w:rsidRPr="00F51FB4" w:rsidRDefault="00CC1F5E" w:rsidP="00CC1F5E">
      <w:pPr>
        <w:ind w:firstLine="709"/>
        <w:jc w:val="both"/>
        <w:rPr>
          <w:sz w:val="28"/>
          <w:szCs w:val="28"/>
          <w:lang w:eastAsia="en-US"/>
        </w:rPr>
      </w:pPr>
      <w:r w:rsidRPr="00F51FB4">
        <w:rPr>
          <w:sz w:val="28"/>
          <w:szCs w:val="28"/>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C1F5E" w:rsidRPr="00F51FB4" w:rsidRDefault="00CC1F5E" w:rsidP="00CC1F5E">
      <w:pPr>
        <w:ind w:firstLine="709"/>
        <w:jc w:val="both"/>
        <w:rPr>
          <w:sz w:val="28"/>
          <w:szCs w:val="28"/>
          <w:lang w:eastAsia="en-US"/>
        </w:rPr>
      </w:pPr>
      <w:r w:rsidRPr="00F51FB4">
        <w:rPr>
          <w:sz w:val="28"/>
          <w:szCs w:val="28"/>
          <w:lang w:eastAsia="en-US"/>
        </w:rPr>
        <w:t>5.11. Орган местного самоуправления обеспечивает:</w:t>
      </w:r>
    </w:p>
    <w:p w:rsidR="00CC1F5E" w:rsidRPr="00F51FB4" w:rsidRDefault="00CC1F5E" w:rsidP="00CC1F5E">
      <w:pPr>
        <w:ind w:firstLine="709"/>
        <w:jc w:val="both"/>
        <w:rPr>
          <w:sz w:val="28"/>
          <w:szCs w:val="28"/>
          <w:lang w:eastAsia="en-US"/>
        </w:rPr>
      </w:pPr>
      <w:r w:rsidRPr="00F51FB4">
        <w:rPr>
          <w:sz w:val="28"/>
          <w:szCs w:val="28"/>
          <w:lang w:eastAsia="en-US"/>
        </w:rPr>
        <w:t>оснащение мест приема жалоб;</w:t>
      </w:r>
    </w:p>
    <w:p w:rsidR="00CC1F5E" w:rsidRPr="00F51FB4" w:rsidRDefault="00CC1F5E" w:rsidP="00CC1F5E">
      <w:pPr>
        <w:ind w:firstLine="709"/>
        <w:jc w:val="both"/>
        <w:rPr>
          <w:sz w:val="28"/>
          <w:szCs w:val="28"/>
          <w:lang w:eastAsia="en-US"/>
        </w:rPr>
      </w:pPr>
      <w:r w:rsidRPr="00F51FB4">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C1F5E" w:rsidRPr="00F51FB4" w:rsidRDefault="00CC1F5E" w:rsidP="00CC1F5E">
      <w:pPr>
        <w:ind w:firstLine="709"/>
        <w:jc w:val="both"/>
        <w:rPr>
          <w:sz w:val="28"/>
          <w:szCs w:val="28"/>
          <w:lang w:eastAsia="en-US"/>
        </w:rPr>
      </w:pPr>
      <w:r w:rsidRPr="00F51FB4">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C1F5E" w:rsidRPr="00F51FB4" w:rsidRDefault="00CC1F5E" w:rsidP="00CC1F5E">
      <w:pPr>
        <w:ind w:firstLine="709"/>
        <w:jc w:val="both"/>
        <w:rPr>
          <w:sz w:val="28"/>
          <w:szCs w:val="28"/>
          <w:lang w:eastAsia="en-US"/>
        </w:rPr>
      </w:pPr>
      <w:r w:rsidRPr="00F51FB4">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C1F5E" w:rsidRPr="00F51FB4" w:rsidRDefault="00CC1F5E" w:rsidP="00CC1F5E">
      <w:pPr>
        <w:ind w:firstLine="709"/>
        <w:jc w:val="both"/>
        <w:rPr>
          <w:sz w:val="28"/>
          <w:szCs w:val="28"/>
          <w:lang w:eastAsia="en-US"/>
        </w:rPr>
      </w:pPr>
      <w:r w:rsidRPr="00F51FB4">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C1F5E" w:rsidRPr="00F51FB4" w:rsidRDefault="00CC1F5E" w:rsidP="00CC1F5E">
      <w:pPr>
        <w:ind w:firstLine="709"/>
        <w:jc w:val="both"/>
        <w:rPr>
          <w:sz w:val="28"/>
          <w:szCs w:val="28"/>
          <w:lang w:eastAsia="en-US"/>
        </w:rPr>
      </w:pPr>
      <w:r w:rsidRPr="00F51FB4">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F51FB4">
        <w:rPr>
          <w:sz w:val="28"/>
          <w:szCs w:val="28"/>
        </w:rPr>
        <w:t>Администрации сельсовета</w:t>
      </w:r>
      <w:r w:rsidRPr="00F51FB4">
        <w:rPr>
          <w:sz w:val="28"/>
          <w:szCs w:val="28"/>
          <w:lang w:eastAsia="en-US"/>
        </w:rPr>
        <w:t xml:space="preserve">, должностного лица </w:t>
      </w:r>
      <w:r w:rsidRPr="00F51FB4">
        <w:rPr>
          <w:sz w:val="28"/>
          <w:szCs w:val="28"/>
        </w:rPr>
        <w:t>Администрации сельсовета</w:t>
      </w:r>
      <w:r w:rsidRPr="00F51FB4">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C1F5E" w:rsidRPr="00F51FB4" w:rsidRDefault="00CC1F5E" w:rsidP="00CC1F5E">
      <w:pPr>
        <w:widowControl w:val="0"/>
        <w:autoSpaceDE w:val="0"/>
        <w:autoSpaceDN w:val="0"/>
        <w:ind w:firstLine="709"/>
        <w:contextualSpacing/>
        <w:jc w:val="both"/>
        <w:rPr>
          <w:sz w:val="28"/>
          <w:szCs w:val="28"/>
          <w:lang w:eastAsia="en-US"/>
        </w:rPr>
      </w:pPr>
      <w:r w:rsidRPr="00F51FB4">
        <w:rPr>
          <w:sz w:val="28"/>
          <w:szCs w:val="28"/>
          <w:lang w:eastAsia="en-US"/>
        </w:rPr>
        <w:t>5.14. По результатам рассмотрения жалобы принимается одно из следующих решений:</w:t>
      </w:r>
    </w:p>
    <w:p w:rsidR="00CC1F5E" w:rsidRPr="00F51FB4" w:rsidRDefault="00CC1F5E" w:rsidP="00CC1F5E">
      <w:pPr>
        <w:widowControl w:val="0"/>
        <w:autoSpaceDE w:val="0"/>
        <w:autoSpaceDN w:val="0"/>
        <w:ind w:firstLine="709"/>
        <w:contextualSpacing/>
        <w:jc w:val="both"/>
        <w:rPr>
          <w:sz w:val="28"/>
          <w:szCs w:val="28"/>
          <w:lang w:eastAsia="en-US"/>
        </w:rPr>
      </w:pPr>
      <w:r w:rsidRPr="00F51FB4">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CC1F5E" w:rsidRPr="00F51FB4" w:rsidRDefault="00CC1F5E" w:rsidP="00CC1F5E">
      <w:pPr>
        <w:widowControl w:val="0"/>
        <w:autoSpaceDE w:val="0"/>
        <w:autoSpaceDN w:val="0"/>
        <w:ind w:firstLine="709"/>
        <w:contextualSpacing/>
        <w:jc w:val="both"/>
        <w:rPr>
          <w:sz w:val="28"/>
          <w:szCs w:val="28"/>
          <w:lang w:eastAsia="en-US"/>
        </w:rPr>
      </w:pPr>
      <w:r w:rsidRPr="00F51FB4">
        <w:rPr>
          <w:sz w:val="28"/>
          <w:szCs w:val="28"/>
          <w:lang w:eastAsia="en-US"/>
        </w:rPr>
        <w:t>2) в удовлетворении жалобы отказывается.</w:t>
      </w:r>
    </w:p>
    <w:p w:rsidR="00CC1F5E" w:rsidRPr="00F51FB4" w:rsidRDefault="00CC1F5E" w:rsidP="00CC1F5E">
      <w:pPr>
        <w:widowControl w:val="0"/>
        <w:autoSpaceDE w:val="0"/>
        <w:autoSpaceDN w:val="0"/>
        <w:ind w:firstLine="709"/>
        <w:contextualSpacing/>
        <w:jc w:val="both"/>
        <w:rPr>
          <w:sz w:val="28"/>
          <w:szCs w:val="28"/>
          <w:lang w:eastAsia="en-US"/>
        </w:rPr>
      </w:pPr>
      <w:r w:rsidRPr="00F51FB4">
        <w:rPr>
          <w:sz w:val="28"/>
          <w:szCs w:val="28"/>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51FB4">
        <w:rPr>
          <w:sz w:val="28"/>
          <w:szCs w:val="28"/>
          <w:lang w:eastAsia="en-US"/>
        </w:rPr>
        <w:lastRenderedPageBreak/>
        <w:t>в электронной форме направляется мотивированный ответ о результатах рассмотрения жалобы.</w:t>
      </w:r>
    </w:p>
    <w:p w:rsidR="00CC1F5E" w:rsidRPr="00F51FB4" w:rsidRDefault="00CC1F5E" w:rsidP="00CC1F5E">
      <w:pPr>
        <w:jc w:val="both"/>
        <w:rPr>
          <w:sz w:val="28"/>
          <w:szCs w:val="28"/>
        </w:rPr>
      </w:pPr>
      <w:r w:rsidRPr="00F51FB4">
        <w:rPr>
          <w:sz w:val="28"/>
          <w:szCs w:val="28"/>
          <w:lang w:eastAsia="en-US"/>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F51FB4">
        <w:rPr>
          <w:sz w:val="28"/>
          <w:szCs w:val="28"/>
        </w:rPr>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1F5E" w:rsidRPr="00F51FB4" w:rsidRDefault="00CC1F5E" w:rsidP="00CC1F5E">
      <w:pPr>
        <w:widowControl w:val="0"/>
        <w:autoSpaceDE w:val="0"/>
        <w:autoSpaceDN w:val="0"/>
        <w:ind w:firstLine="709"/>
        <w:contextualSpacing/>
        <w:jc w:val="both"/>
        <w:rPr>
          <w:sz w:val="28"/>
          <w:szCs w:val="28"/>
          <w:lang w:eastAsia="en-US"/>
        </w:rPr>
      </w:pPr>
      <w:r w:rsidRPr="00F51FB4">
        <w:rPr>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F5E" w:rsidRPr="00F51FB4" w:rsidRDefault="00CC1F5E" w:rsidP="00CC1F5E">
      <w:pPr>
        <w:widowControl w:val="0"/>
        <w:autoSpaceDE w:val="0"/>
        <w:autoSpaceDN w:val="0"/>
        <w:ind w:firstLine="709"/>
        <w:contextualSpacing/>
        <w:jc w:val="both"/>
        <w:rPr>
          <w:sz w:val="28"/>
          <w:szCs w:val="28"/>
          <w:lang w:eastAsia="en-US"/>
        </w:rPr>
      </w:pPr>
      <w:r w:rsidRPr="00F51FB4">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1F5E" w:rsidRPr="00F51FB4" w:rsidRDefault="00CC1F5E" w:rsidP="00CC1F5E">
      <w:pPr>
        <w:ind w:firstLine="709"/>
        <w:jc w:val="both"/>
        <w:rPr>
          <w:sz w:val="28"/>
          <w:szCs w:val="28"/>
        </w:rPr>
      </w:pPr>
      <w:r w:rsidRPr="00F51FB4">
        <w:rPr>
          <w:sz w:val="28"/>
          <w:szCs w:val="28"/>
          <w:lang w:eastAsia="en-US"/>
        </w:rPr>
        <w:t xml:space="preserve">5.15. </w:t>
      </w:r>
      <w:r w:rsidRPr="00F51FB4">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C1F5E" w:rsidRPr="00F51FB4" w:rsidRDefault="00CC1F5E" w:rsidP="00CC1F5E">
      <w:pPr>
        <w:ind w:firstLine="709"/>
        <w:jc w:val="both"/>
        <w:rPr>
          <w:sz w:val="28"/>
          <w:szCs w:val="28"/>
        </w:rPr>
      </w:pPr>
      <w:r w:rsidRPr="00F51FB4">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C1F5E" w:rsidRPr="00F51FB4" w:rsidRDefault="00CC1F5E" w:rsidP="00CC1F5E">
      <w:pPr>
        <w:ind w:firstLine="709"/>
        <w:jc w:val="both"/>
        <w:rPr>
          <w:sz w:val="28"/>
          <w:szCs w:val="28"/>
          <w:lang w:eastAsia="en-US"/>
        </w:rPr>
      </w:pPr>
      <w:r w:rsidRPr="00F51FB4">
        <w:rPr>
          <w:sz w:val="28"/>
          <w:szCs w:val="28"/>
          <w:lang w:eastAsia="en-US"/>
        </w:rPr>
        <w:t>5.17. Исчерпывающий перечень оснований не давать ответ заявителю, не направлять ответ по существу:</w:t>
      </w:r>
    </w:p>
    <w:p w:rsidR="00CC1F5E" w:rsidRPr="00F51FB4" w:rsidRDefault="00CC1F5E" w:rsidP="00CC1F5E">
      <w:pPr>
        <w:ind w:firstLine="709"/>
        <w:jc w:val="both"/>
        <w:rPr>
          <w:sz w:val="28"/>
          <w:szCs w:val="28"/>
          <w:lang w:eastAsia="en-US"/>
        </w:rPr>
      </w:pPr>
      <w:r w:rsidRPr="00F51FB4">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C1F5E" w:rsidRPr="00F51FB4" w:rsidRDefault="00CC1F5E" w:rsidP="00CC1F5E">
      <w:pPr>
        <w:ind w:firstLine="709"/>
        <w:jc w:val="both"/>
        <w:rPr>
          <w:sz w:val="28"/>
          <w:szCs w:val="28"/>
          <w:lang w:eastAsia="en-US"/>
        </w:rPr>
      </w:pPr>
      <w:r w:rsidRPr="00F51FB4">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C1F5E" w:rsidRPr="00F51FB4" w:rsidRDefault="00CC1F5E" w:rsidP="00CC1F5E">
      <w:pPr>
        <w:ind w:firstLine="709"/>
        <w:jc w:val="both"/>
        <w:rPr>
          <w:sz w:val="28"/>
          <w:szCs w:val="28"/>
          <w:lang w:eastAsia="en-US"/>
        </w:rPr>
      </w:pPr>
      <w:r w:rsidRPr="00F51FB4">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C1F5E" w:rsidRPr="00F51FB4" w:rsidRDefault="00CC1F5E" w:rsidP="00CC1F5E">
      <w:pPr>
        <w:ind w:firstLine="709"/>
        <w:jc w:val="both"/>
        <w:rPr>
          <w:sz w:val="28"/>
          <w:szCs w:val="28"/>
          <w:lang w:eastAsia="en-US"/>
        </w:rPr>
      </w:pPr>
      <w:r w:rsidRPr="00F51FB4">
        <w:rPr>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w:t>
      </w:r>
      <w:r w:rsidRPr="00F51FB4">
        <w:rPr>
          <w:sz w:val="28"/>
          <w:szCs w:val="28"/>
          <w:lang w:eastAsia="en-US"/>
        </w:rPr>
        <w:lastRenderedPageBreak/>
        <w:t>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C1F5E" w:rsidRPr="00F51FB4" w:rsidRDefault="00CC1F5E" w:rsidP="00CC1F5E">
      <w:pPr>
        <w:ind w:firstLine="709"/>
        <w:jc w:val="both"/>
        <w:rPr>
          <w:sz w:val="28"/>
          <w:szCs w:val="28"/>
          <w:lang w:eastAsia="en-US"/>
        </w:rPr>
      </w:pPr>
      <w:r w:rsidRPr="00F51FB4">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C1F5E" w:rsidRPr="00F51FB4" w:rsidRDefault="00CC1F5E" w:rsidP="00CC1F5E">
      <w:pPr>
        <w:ind w:firstLine="709"/>
        <w:jc w:val="both"/>
        <w:rPr>
          <w:sz w:val="28"/>
          <w:szCs w:val="28"/>
          <w:lang w:eastAsia="en-US"/>
        </w:rPr>
      </w:pPr>
      <w:r w:rsidRPr="00F51FB4">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C1F5E" w:rsidRPr="00F51FB4" w:rsidRDefault="00CC1F5E" w:rsidP="00CC1F5E">
      <w:pPr>
        <w:ind w:firstLine="709"/>
        <w:jc w:val="both"/>
        <w:rPr>
          <w:sz w:val="28"/>
          <w:szCs w:val="28"/>
        </w:rPr>
      </w:pPr>
      <w:r w:rsidRPr="00F51FB4">
        <w:rPr>
          <w:sz w:val="28"/>
          <w:szCs w:val="28"/>
          <w:lang w:eastAsia="en-US"/>
        </w:rPr>
        <w:t>5.18. </w:t>
      </w:r>
      <w:r w:rsidRPr="00F51FB4">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C1F5E" w:rsidRPr="00F51FB4" w:rsidRDefault="00CC1F5E" w:rsidP="00CC1F5E">
      <w:pPr>
        <w:ind w:firstLine="709"/>
        <w:jc w:val="both"/>
        <w:rPr>
          <w:sz w:val="28"/>
          <w:szCs w:val="28"/>
          <w:lang w:eastAsia="en-US"/>
        </w:rPr>
      </w:pPr>
      <w:r w:rsidRPr="00F51FB4">
        <w:rPr>
          <w:sz w:val="28"/>
          <w:szCs w:val="28"/>
          <w:lang w:eastAsia="en-US"/>
        </w:rPr>
        <w:t>5.19.</w:t>
      </w:r>
      <w:r w:rsidRPr="00F51FB4">
        <w:rPr>
          <w:sz w:val="28"/>
          <w:szCs w:val="28"/>
        </w:rPr>
        <w:t xml:space="preserve"> </w:t>
      </w:r>
      <w:r w:rsidRPr="00F51FB4">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1F5E" w:rsidRPr="00E5055F" w:rsidRDefault="00CC1F5E" w:rsidP="00CC1F5E">
      <w:pPr>
        <w:widowControl w:val="0"/>
        <w:autoSpaceDE w:val="0"/>
        <w:autoSpaceDN w:val="0"/>
        <w:ind w:firstLine="709"/>
        <w:contextualSpacing/>
        <w:jc w:val="both"/>
        <w:rPr>
          <w:lang w:eastAsia="en-US"/>
        </w:rPr>
        <w:sectPr w:rsidR="00CC1F5E" w:rsidRPr="00E5055F" w:rsidSect="00737234">
          <w:headerReference w:type="default" r:id="rId15"/>
          <w:headerReference w:type="first" r:id="rId16"/>
          <w:pgSz w:w="11906" w:h="16838"/>
          <w:pgMar w:top="1134" w:right="567" w:bottom="1134" w:left="1701" w:header="709" w:footer="709" w:gutter="0"/>
          <w:cols w:space="708"/>
          <w:titlePg/>
          <w:docGrid w:linePitch="360"/>
        </w:sectPr>
      </w:pPr>
    </w:p>
    <w:p w:rsidR="00CC1F5E" w:rsidRPr="00E5055F" w:rsidRDefault="00CC1F5E" w:rsidP="00CC1F5E">
      <w:pPr>
        <w:spacing w:line="240" w:lineRule="exact"/>
        <w:ind w:left="5529"/>
        <w:jc w:val="right"/>
      </w:pPr>
      <w:r w:rsidRPr="00E5055F">
        <w:lastRenderedPageBreak/>
        <w:t>Приложение 1</w:t>
      </w:r>
    </w:p>
    <w:p w:rsidR="00CC1F5E" w:rsidRPr="00E5055F" w:rsidRDefault="00CC1F5E" w:rsidP="00CC1F5E">
      <w:pPr>
        <w:shd w:val="clear" w:color="auto" w:fill="FFFFFF"/>
        <w:spacing w:line="240" w:lineRule="exact"/>
        <w:ind w:left="5529"/>
        <w:jc w:val="right"/>
      </w:pPr>
      <w:r w:rsidRPr="00E5055F">
        <w:t xml:space="preserve">к Административному регламенту предоставления муниципальной услуги </w:t>
      </w:r>
    </w:p>
    <w:p w:rsidR="00CC1F5E" w:rsidRPr="00E5055F" w:rsidRDefault="00CC1F5E" w:rsidP="00CC1F5E">
      <w:pPr>
        <w:tabs>
          <w:tab w:val="left" w:pos="567"/>
        </w:tabs>
        <w:jc w:val="right"/>
      </w:pPr>
    </w:p>
    <w:p w:rsidR="00CC1F5E" w:rsidRPr="00E5055F" w:rsidRDefault="00CC1F5E" w:rsidP="00CC1F5E">
      <w:pPr>
        <w:tabs>
          <w:tab w:val="left" w:pos="567"/>
        </w:tabs>
      </w:pPr>
    </w:p>
    <w:p w:rsidR="00CC1F5E" w:rsidRPr="00B266B4" w:rsidRDefault="00CC1F5E" w:rsidP="00CC1F5E">
      <w:pPr>
        <w:autoSpaceDE w:val="0"/>
        <w:autoSpaceDN w:val="0"/>
        <w:adjustRightInd w:val="0"/>
        <w:ind w:firstLine="540"/>
        <w:jc w:val="center"/>
        <w:outlineLvl w:val="2"/>
        <w:rPr>
          <w:b/>
          <w:color w:val="000000"/>
          <w:sz w:val="28"/>
          <w:szCs w:val="28"/>
        </w:rPr>
      </w:pPr>
      <w:r w:rsidRPr="00B266B4">
        <w:rPr>
          <w:b/>
          <w:color w:val="000000"/>
          <w:sz w:val="28"/>
          <w:szCs w:val="28"/>
        </w:rPr>
        <w:t>Информация</w:t>
      </w:r>
    </w:p>
    <w:p w:rsidR="00CC1F5E" w:rsidRPr="00B266B4" w:rsidRDefault="00CC1F5E" w:rsidP="00CC1F5E">
      <w:pPr>
        <w:autoSpaceDE w:val="0"/>
        <w:autoSpaceDN w:val="0"/>
        <w:adjustRightInd w:val="0"/>
        <w:ind w:firstLine="540"/>
        <w:jc w:val="center"/>
        <w:outlineLvl w:val="2"/>
        <w:rPr>
          <w:b/>
          <w:color w:val="000000"/>
          <w:sz w:val="28"/>
          <w:szCs w:val="28"/>
        </w:rPr>
      </w:pPr>
      <w:r w:rsidRPr="00B266B4">
        <w:rPr>
          <w:b/>
          <w:color w:val="000000"/>
          <w:sz w:val="28"/>
          <w:szCs w:val="28"/>
        </w:rPr>
        <w:t>об</w:t>
      </w:r>
      <w:r w:rsidRPr="00B266B4">
        <w:rPr>
          <w:b/>
          <w:color w:val="000000"/>
          <w:sz w:val="28"/>
          <w:szCs w:val="28"/>
          <w:lang w:eastAsia="en-US"/>
        </w:rPr>
        <w:t xml:space="preserve"> Администрации</w:t>
      </w:r>
      <w:r w:rsidRPr="00B266B4">
        <w:rPr>
          <w:b/>
          <w:color w:val="000000"/>
          <w:sz w:val="28"/>
          <w:szCs w:val="28"/>
        </w:rPr>
        <w:t xml:space="preserve">, предоставляющей </w:t>
      </w:r>
    </w:p>
    <w:p w:rsidR="00CC1F5E" w:rsidRPr="00B266B4" w:rsidRDefault="00CC1F5E" w:rsidP="00CC1F5E">
      <w:pPr>
        <w:autoSpaceDE w:val="0"/>
        <w:autoSpaceDN w:val="0"/>
        <w:adjustRightInd w:val="0"/>
        <w:ind w:firstLine="540"/>
        <w:jc w:val="center"/>
        <w:outlineLvl w:val="2"/>
        <w:rPr>
          <w:b/>
          <w:color w:val="000000"/>
          <w:sz w:val="28"/>
          <w:szCs w:val="28"/>
        </w:rPr>
      </w:pPr>
      <w:r w:rsidRPr="00B266B4">
        <w:rPr>
          <w:b/>
          <w:color w:val="000000"/>
          <w:sz w:val="28"/>
          <w:szCs w:val="28"/>
        </w:rPr>
        <w:t>муниципальную услугу</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745"/>
      </w:tblGrid>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 xml:space="preserve">Наименование органа местного самоуправления, предоставляющего муниципальную услугу </w:t>
            </w:r>
          </w:p>
        </w:tc>
        <w:tc>
          <w:tcPr>
            <w:tcW w:w="5745" w:type="dxa"/>
          </w:tcPr>
          <w:p w:rsidR="00CC1F5E" w:rsidRPr="007D67AA" w:rsidRDefault="00CC1F5E" w:rsidP="00737234">
            <w:pPr>
              <w:autoSpaceDE w:val="0"/>
              <w:autoSpaceDN w:val="0"/>
              <w:adjustRightInd w:val="0"/>
              <w:jc w:val="both"/>
              <w:outlineLvl w:val="2"/>
              <w:rPr>
                <w:color w:val="000000"/>
              </w:rPr>
            </w:pPr>
            <w:r w:rsidRPr="007D67AA">
              <w:rPr>
                <w:color w:val="000000"/>
              </w:rPr>
              <w:t xml:space="preserve">Администрация </w:t>
            </w:r>
            <w:r>
              <w:rPr>
                <w:color w:val="000000"/>
              </w:rPr>
              <w:t>Новоярковского</w:t>
            </w:r>
            <w:r w:rsidRPr="007D67AA">
              <w:rPr>
                <w:color w:val="000000"/>
              </w:rPr>
              <w:t xml:space="preserve"> сельсовета Каменского  района Алтайского края</w:t>
            </w:r>
          </w:p>
        </w:tc>
      </w:tr>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Руководитель органа местного самоуправления, предоставляющего муниципальную услугу</w:t>
            </w:r>
          </w:p>
        </w:tc>
        <w:tc>
          <w:tcPr>
            <w:tcW w:w="5745" w:type="dxa"/>
          </w:tcPr>
          <w:p w:rsidR="00CC1F5E" w:rsidRPr="007D67AA" w:rsidRDefault="00CC1F5E" w:rsidP="00737234">
            <w:pPr>
              <w:autoSpaceDE w:val="0"/>
              <w:autoSpaceDN w:val="0"/>
              <w:adjustRightInd w:val="0"/>
              <w:jc w:val="both"/>
              <w:outlineLvl w:val="2"/>
              <w:rPr>
                <w:color w:val="000000"/>
              </w:rPr>
            </w:pPr>
            <w:r>
              <w:rPr>
                <w:color w:val="000000"/>
              </w:rPr>
              <w:t>Глава сельсовета Петрова Елена Ивановна</w:t>
            </w:r>
            <w:r w:rsidRPr="007D67AA">
              <w:rPr>
                <w:color w:val="000000"/>
              </w:rPr>
              <w:t xml:space="preserve"> </w:t>
            </w:r>
          </w:p>
        </w:tc>
      </w:tr>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Руководитель структурного подразделения, осуществляющего рассмотрение заявления</w:t>
            </w:r>
          </w:p>
        </w:tc>
        <w:tc>
          <w:tcPr>
            <w:tcW w:w="5745" w:type="dxa"/>
          </w:tcPr>
          <w:p w:rsidR="00CC1F5E" w:rsidRPr="007D67AA" w:rsidRDefault="00CC1F5E" w:rsidP="00737234">
            <w:pPr>
              <w:autoSpaceDE w:val="0"/>
              <w:autoSpaceDN w:val="0"/>
              <w:adjustRightInd w:val="0"/>
              <w:jc w:val="both"/>
              <w:outlineLvl w:val="2"/>
              <w:rPr>
                <w:color w:val="000000"/>
              </w:rPr>
            </w:pPr>
            <w:r>
              <w:rPr>
                <w:color w:val="000000"/>
              </w:rPr>
              <w:t>Специалист</w:t>
            </w:r>
            <w:r w:rsidRPr="007D67AA">
              <w:rPr>
                <w:color w:val="000000"/>
              </w:rPr>
              <w:t xml:space="preserve"> Администрации сельсовета </w:t>
            </w:r>
            <w:r>
              <w:rPr>
                <w:color w:val="000000"/>
              </w:rPr>
              <w:t>Шевлякова Наталья Владимировна</w:t>
            </w:r>
          </w:p>
        </w:tc>
      </w:tr>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Место нахождения и почтовый адрес Администрации</w:t>
            </w:r>
          </w:p>
        </w:tc>
        <w:tc>
          <w:tcPr>
            <w:tcW w:w="5745" w:type="dxa"/>
          </w:tcPr>
          <w:p w:rsidR="00CC1F5E" w:rsidRPr="00B266B4" w:rsidRDefault="00CC1F5E" w:rsidP="00737234">
            <w:pPr>
              <w:pStyle w:val="7"/>
              <w:spacing w:before="0" w:line="240" w:lineRule="auto"/>
              <w:jc w:val="both"/>
              <w:rPr>
                <w:rFonts w:ascii="Times New Roman" w:hAnsi="Times New Roman"/>
                <w:i w:val="0"/>
                <w:color w:val="000000"/>
              </w:rPr>
            </w:pPr>
            <w:r w:rsidRPr="00B266B4">
              <w:rPr>
                <w:rFonts w:ascii="Times New Roman" w:hAnsi="Times New Roman"/>
                <w:i w:val="0"/>
                <w:color w:val="000000"/>
              </w:rPr>
              <w:t>658732, Алтайский край, Каменский район, с. Новоярки, ул. Советская, д. 3</w:t>
            </w:r>
          </w:p>
        </w:tc>
      </w:tr>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График работы (приема заявителей)</w:t>
            </w:r>
          </w:p>
        </w:tc>
        <w:tc>
          <w:tcPr>
            <w:tcW w:w="5745" w:type="dxa"/>
          </w:tcPr>
          <w:p w:rsidR="00CC1F5E" w:rsidRPr="00B266B4" w:rsidRDefault="00CC1F5E" w:rsidP="00737234">
            <w:pPr>
              <w:pStyle w:val="7"/>
              <w:spacing w:before="0" w:line="240" w:lineRule="auto"/>
              <w:jc w:val="both"/>
              <w:rPr>
                <w:rFonts w:ascii="Times New Roman" w:hAnsi="Times New Roman"/>
                <w:i w:val="0"/>
                <w:color w:val="000000"/>
              </w:rPr>
            </w:pPr>
            <w:r w:rsidRPr="00B266B4">
              <w:rPr>
                <w:rFonts w:ascii="Times New Roman" w:hAnsi="Times New Roman"/>
                <w:i w:val="0"/>
                <w:color w:val="000000"/>
              </w:rPr>
              <w:t>понедельник – пятница с 8.00 до 16.00,            обеденный перерыв с 12.00 до 12.48.</w:t>
            </w:r>
          </w:p>
        </w:tc>
      </w:tr>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Телефон, адрес электронной почты</w:t>
            </w:r>
          </w:p>
        </w:tc>
        <w:tc>
          <w:tcPr>
            <w:tcW w:w="5745" w:type="dxa"/>
          </w:tcPr>
          <w:p w:rsidR="00CC1F5E" w:rsidRPr="00B266B4" w:rsidRDefault="00CC1F5E" w:rsidP="00737234">
            <w:pPr>
              <w:pStyle w:val="7"/>
              <w:spacing w:before="0" w:line="240" w:lineRule="auto"/>
              <w:rPr>
                <w:rFonts w:ascii="Times New Roman" w:hAnsi="Times New Roman"/>
                <w:i w:val="0"/>
                <w:color w:val="000000"/>
              </w:rPr>
            </w:pPr>
            <w:r w:rsidRPr="00B266B4">
              <w:rPr>
                <w:rFonts w:ascii="Times New Roman" w:hAnsi="Times New Roman"/>
                <w:i w:val="0"/>
                <w:color w:val="000000"/>
              </w:rPr>
              <w:t xml:space="preserve">Телефоны для справок: </w:t>
            </w:r>
          </w:p>
          <w:p w:rsidR="00CC1F5E" w:rsidRPr="00B266B4" w:rsidRDefault="00CC1F5E" w:rsidP="00737234">
            <w:pPr>
              <w:pStyle w:val="7"/>
              <w:spacing w:before="0" w:line="240" w:lineRule="auto"/>
              <w:rPr>
                <w:rFonts w:ascii="Times New Roman" w:hAnsi="Times New Roman"/>
                <w:i w:val="0"/>
                <w:color w:val="000000"/>
              </w:rPr>
            </w:pPr>
            <w:r w:rsidRPr="00B266B4">
              <w:rPr>
                <w:rFonts w:ascii="Times New Roman" w:hAnsi="Times New Roman"/>
                <w:i w:val="0"/>
                <w:color w:val="000000"/>
              </w:rPr>
              <w:t>8(38584) 79-3-69;</w:t>
            </w:r>
          </w:p>
          <w:p w:rsidR="00CC1F5E" w:rsidRPr="00B266B4" w:rsidRDefault="00CC1F5E" w:rsidP="00737234">
            <w:pPr>
              <w:pStyle w:val="7"/>
              <w:spacing w:before="0" w:line="240" w:lineRule="auto"/>
              <w:rPr>
                <w:rFonts w:ascii="Times New Roman" w:hAnsi="Times New Roman"/>
                <w:i w:val="0"/>
                <w:color w:val="000000"/>
              </w:rPr>
            </w:pPr>
            <w:r w:rsidRPr="00B266B4">
              <w:rPr>
                <w:rFonts w:ascii="Times New Roman" w:hAnsi="Times New Roman"/>
                <w:i w:val="0"/>
                <w:color w:val="000000"/>
              </w:rPr>
              <w:t xml:space="preserve">Адреса электронной почты: </w:t>
            </w:r>
            <w:r w:rsidRPr="00B266B4">
              <w:rPr>
                <w:rFonts w:ascii="Times New Roman" w:hAnsi="Times New Roman"/>
                <w:i w:val="0"/>
                <w:lang w:val="en-US"/>
              </w:rPr>
              <w:t>elena</w:t>
            </w:r>
            <w:r w:rsidRPr="00B266B4">
              <w:rPr>
                <w:rFonts w:ascii="Times New Roman" w:hAnsi="Times New Roman"/>
                <w:i w:val="0"/>
              </w:rPr>
              <w:t>.</w:t>
            </w:r>
            <w:r w:rsidRPr="00B266B4">
              <w:rPr>
                <w:rFonts w:ascii="Times New Roman" w:hAnsi="Times New Roman"/>
                <w:i w:val="0"/>
                <w:lang w:val="en-US"/>
              </w:rPr>
              <w:t>petrova</w:t>
            </w:r>
            <w:r w:rsidRPr="00B266B4">
              <w:rPr>
                <w:rFonts w:ascii="Times New Roman" w:hAnsi="Times New Roman"/>
                <w:i w:val="0"/>
              </w:rPr>
              <w:t>.1967@</w:t>
            </w:r>
            <w:r w:rsidRPr="00B266B4">
              <w:rPr>
                <w:rFonts w:ascii="Times New Roman" w:hAnsi="Times New Roman"/>
                <w:i w:val="0"/>
                <w:lang w:val="en-US"/>
              </w:rPr>
              <w:t>list</w:t>
            </w:r>
            <w:r w:rsidRPr="00B266B4">
              <w:rPr>
                <w:rFonts w:ascii="Times New Roman" w:hAnsi="Times New Roman"/>
                <w:i w:val="0"/>
              </w:rPr>
              <w:t>.</w:t>
            </w:r>
            <w:r w:rsidRPr="00B266B4">
              <w:rPr>
                <w:rFonts w:ascii="Times New Roman" w:hAnsi="Times New Roman"/>
                <w:i w:val="0"/>
                <w:lang w:val="en-US"/>
              </w:rPr>
              <w:t>ru</w:t>
            </w:r>
          </w:p>
        </w:tc>
      </w:tr>
      <w:tr w:rsidR="00CC1F5E" w:rsidRPr="007D67AA" w:rsidTr="00B266B4">
        <w:tc>
          <w:tcPr>
            <w:tcW w:w="4887" w:type="dxa"/>
          </w:tcPr>
          <w:p w:rsidR="00CC1F5E" w:rsidRPr="007D67AA" w:rsidRDefault="00CC1F5E" w:rsidP="00737234">
            <w:pPr>
              <w:autoSpaceDE w:val="0"/>
              <w:autoSpaceDN w:val="0"/>
              <w:adjustRightInd w:val="0"/>
              <w:jc w:val="both"/>
              <w:outlineLvl w:val="2"/>
              <w:rPr>
                <w:color w:val="000000"/>
              </w:rPr>
            </w:pPr>
            <w:r w:rsidRPr="007D67AA">
              <w:rPr>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745" w:type="dxa"/>
          </w:tcPr>
          <w:p w:rsidR="00CC1F5E" w:rsidRPr="00B266B4" w:rsidRDefault="00CC1F5E" w:rsidP="00737234">
            <w:pPr>
              <w:pStyle w:val="7"/>
              <w:spacing w:before="0" w:line="240" w:lineRule="auto"/>
              <w:rPr>
                <w:rFonts w:ascii="Times New Roman" w:hAnsi="Times New Roman"/>
                <w:i w:val="0"/>
                <w:color w:val="000000"/>
              </w:rPr>
            </w:pPr>
            <w:r w:rsidRPr="00B266B4">
              <w:rPr>
                <w:rFonts w:ascii="Times New Roman" w:hAnsi="Times New Roman"/>
                <w:i w:val="0"/>
                <w:color w:val="000000"/>
                <w:lang w:val="en-US"/>
              </w:rPr>
              <w:t>http://kamenrai.ru/</w:t>
            </w:r>
          </w:p>
          <w:p w:rsidR="00CC1F5E" w:rsidRPr="00B266B4" w:rsidRDefault="00CC1F5E" w:rsidP="00737234">
            <w:pPr>
              <w:autoSpaceDE w:val="0"/>
              <w:autoSpaceDN w:val="0"/>
              <w:adjustRightInd w:val="0"/>
              <w:ind w:firstLine="709"/>
              <w:outlineLvl w:val="2"/>
              <w:rPr>
                <w:color w:val="000000"/>
              </w:rPr>
            </w:pPr>
          </w:p>
        </w:tc>
      </w:tr>
    </w:tbl>
    <w:p w:rsidR="00CC1F5E" w:rsidRPr="007D67AA" w:rsidRDefault="00CC1F5E" w:rsidP="00CC1F5E">
      <w:pPr>
        <w:autoSpaceDE w:val="0"/>
        <w:autoSpaceDN w:val="0"/>
        <w:adjustRightInd w:val="0"/>
        <w:ind w:firstLine="709"/>
        <w:jc w:val="both"/>
        <w:outlineLvl w:val="2"/>
        <w:rPr>
          <w:color w:val="000000"/>
          <w:sz w:val="28"/>
          <w:szCs w:val="28"/>
        </w:rPr>
      </w:pPr>
      <w:r w:rsidRPr="007D67AA">
        <w:rPr>
          <w:color w:val="000000"/>
          <w:sz w:val="28"/>
          <w:szCs w:val="28"/>
        </w:rPr>
        <w:t>Единый портал государственных и муниципальных услуг (функций) –https://www.gosuslugi.r</w:t>
      </w:r>
      <w:r w:rsidRPr="007D67AA">
        <w:rPr>
          <w:color w:val="000000"/>
          <w:sz w:val="28"/>
          <w:szCs w:val="28"/>
          <w:lang w:val="en-US"/>
        </w:rPr>
        <w:t>u</w:t>
      </w:r>
    </w:p>
    <w:p w:rsidR="00CC1F5E" w:rsidRPr="00E5055F" w:rsidRDefault="00CC1F5E" w:rsidP="00CC1F5E">
      <w:pPr>
        <w:autoSpaceDE w:val="0"/>
        <w:autoSpaceDN w:val="0"/>
        <w:adjustRightInd w:val="0"/>
        <w:ind w:firstLine="709"/>
        <w:jc w:val="both"/>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B266B4" w:rsidRDefault="00B266B4" w:rsidP="00CC1F5E">
      <w:pPr>
        <w:autoSpaceDE w:val="0"/>
        <w:autoSpaceDN w:val="0"/>
        <w:adjustRightInd w:val="0"/>
        <w:ind w:left="4820"/>
        <w:jc w:val="right"/>
        <w:rPr>
          <w:b/>
        </w:rPr>
      </w:pPr>
    </w:p>
    <w:p w:rsidR="00B266B4" w:rsidRDefault="00B266B4"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Default="00CC1F5E" w:rsidP="00CC1F5E">
      <w:pPr>
        <w:autoSpaceDE w:val="0"/>
        <w:autoSpaceDN w:val="0"/>
        <w:adjustRightInd w:val="0"/>
        <w:ind w:left="4820"/>
        <w:jc w:val="right"/>
        <w:rPr>
          <w:b/>
        </w:rPr>
      </w:pPr>
    </w:p>
    <w:p w:rsidR="00CC1F5E" w:rsidRPr="00B266B4" w:rsidRDefault="00CC1F5E" w:rsidP="00CC1F5E">
      <w:pPr>
        <w:autoSpaceDE w:val="0"/>
        <w:autoSpaceDN w:val="0"/>
        <w:adjustRightInd w:val="0"/>
        <w:ind w:left="4820"/>
        <w:jc w:val="right"/>
      </w:pPr>
      <w:r w:rsidRPr="00B266B4">
        <w:lastRenderedPageBreak/>
        <w:t>Приложение 2</w:t>
      </w:r>
    </w:p>
    <w:p w:rsidR="00B266B4" w:rsidRPr="00E5055F" w:rsidRDefault="00B266B4" w:rsidP="00B266B4">
      <w:pPr>
        <w:shd w:val="clear" w:color="auto" w:fill="FFFFFF"/>
        <w:spacing w:line="240" w:lineRule="exact"/>
        <w:ind w:left="5529"/>
        <w:jc w:val="right"/>
      </w:pPr>
      <w:r w:rsidRPr="00E5055F">
        <w:t xml:space="preserve">к Административному регламенту </w:t>
      </w:r>
    </w:p>
    <w:p w:rsidR="00CC1F5E" w:rsidRPr="00E5055F" w:rsidRDefault="00CC1F5E" w:rsidP="00CC1F5E">
      <w:pPr>
        <w:tabs>
          <w:tab w:val="left" w:pos="7887"/>
        </w:tabs>
        <w:autoSpaceDE w:val="0"/>
        <w:autoSpaceDN w:val="0"/>
        <w:adjustRightInd w:val="0"/>
        <w:ind w:firstLine="709"/>
        <w:jc w:val="both"/>
      </w:pPr>
    </w:p>
    <w:p w:rsidR="00CC1F5E" w:rsidRPr="00E5055F" w:rsidRDefault="00CC1F5E" w:rsidP="00CC1F5E">
      <w:pPr>
        <w:autoSpaceDE w:val="0"/>
        <w:autoSpaceDN w:val="0"/>
        <w:adjustRightInd w:val="0"/>
        <w:jc w:val="center"/>
        <w:rPr>
          <w:b/>
        </w:rPr>
      </w:pPr>
      <w:r w:rsidRPr="00E5055F">
        <w:rPr>
          <w:b/>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CC1F5E" w:rsidRPr="00E5055F" w:rsidRDefault="00CC1F5E" w:rsidP="00CC1F5E">
      <w:pPr>
        <w:autoSpaceDE w:val="0"/>
        <w:autoSpaceDN w:val="0"/>
        <w:adjustRightInd w:val="0"/>
        <w:ind w:firstLine="709"/>
        <w:jc w:val="both"/>
      </w:pPr>
    </w:p>
    <w:tbl>
      <w:tblPr>
        <w:tblW w:w="0" w:type="auto"/>
        <w:jc w:val="center"/>
        <w:tblLayout w:type="fixed"/>
        <w:tblLook w:val="04A0" w:firstRow="1" w:lastRow="0" w:firstColumn="1" w:lastColumn="0" w:noHBand="0" w:noVBand="1"/>
      </w:tblPr>
      <w:tblGrid>
        <w:gridCol w:w="2895"/>
        <w:gridCol w:w="1980"/>
        <w:gridCol w:w="2370"/>
        <w:gridCol w:w="2555"/>
      </w:tblGrid>
      <w:tr w:rsidR="00CC1F5E" w:rsidRPr="007E21AB" w:rsidTr="00B266B4">
        <w:trPr>
          <w:trHeight w:val="477"/>
          <w:jc w:val="center"/>
        </w:trPr>
        <w:tc>
          <w:tcPr>
            <w:tcW w:w="2895" w:type="dxa"/>
            <w:tcBorders>
              <w:top w:val="single" w:sz="8" w:space="0" w:color="auto"/>
              <w:left w:val="single" w:sz="8"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Наименование органа: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Телефон</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Адрес официального сайта</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Адрес электронной почты</w:t>
            </w:r>
          </w:p>
        </w:tc>
      </w:tr>
      <w:tr w:rsidR="00CC1F5E" w:rsidRPr="007E21AB" w:rsidTr="00B266B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Региональный портал государственных и муниципальных услуг (функций)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rPr>
                <w:color w:val="000000"/>
              </w:rPr>
            </w:pPr>
            <w:r w:rsidRPr="00E5055F">
              <w:rPr>
                <w:color w:val="000000"/>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autoSpaceDE w:val="0"/>
              <w:autoSpaceDN w:val="0"/>
              <w:adjustRightInd w:val="0"/>
              <w:ind w:firstLine="44"/>
              <w:rPr>
                <w:color w:val="000000"/>
              </w:rPr>
            </w:pPr>
            <w:hyperlink r:id="rId17" w:history="1">
              <w:r w:rsidRPr="00E5055F">
                <w:rPr>
                  <w:color w:val="000000"/>
                  <w:u w:val="single"/>
                  <w:lang w:val="en-US"/>
                </w:rPr>
                <w:t>www</w:t>
              </w:r>
              <w:r w:rsidRPr="00E5055F">
                <w:rPr>
                  <w:color w:val="000000"/>
                  <w:u w:val="single"/>
                </w:rPr>
                <w:t>.</w:t>
              </w:r>
              <w:r w:rsidRPr="00E5055F">
                <w:rPr>
                  <w:color w:val="000000"/>
                  <w:u w:val="single"/>
                  <w:lang w:val="en-US"/>
                </w:rPr>
                <w:t>gosuslugi</w:t>
              </w:r>
              <w:r w:rsidRPr="00E5055F">
                <w:rPr>
                  <w:color w:val="000000"/>
                  <w:u w:val="single"/>
                </w:rPr>
                <w:t>22.</w:t>
              </w:r>
              <w:r w:rsidRPr="00E5055F">
                <w:rPr>
                  <w:color w:val="000000"/>
                  <w:u w:val="single"/>
                  <w:lang w:val="en-US"/>
                </w:rPr>
                <w:t>ru</w:t>
              </w:r>
            </w:hyperlink>
            <w:r w:rsidRPr="00E5055F">
              <w:rPr>
                <w:color w:val="000000"/>
              </w:rPr>
              <w:t xml:space="preserve">; </w:t>
            </w:r>
          </w:p>
          <w:p w:rsidR="00CC1F5E" w:rsidRPr="00E5055F" w:rsidRDefault="00CC1F5E" w:rsidP="00737234">
            <w:pPr>
              <w:ind w:firstLine="44"/>
              <w:rPr>
                <w:color w:val="000000"/>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w:t>
            </w:r>
          </w:p>
        </w:tc>
      </w:tr>
      <w:tr w:rsidR="00CC1F5E" w:rsidRPr="007E21AB" w:rsidTr="00B266B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Единый портал государственных и муниципальных услуг (функций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rPr>
                <w:color w:val="000000"/>
              </w:rPr>
            </w:pPr>
            <w:r w:rsidRPr="00E5055F">
              <w:rPr>
                <w:color w:val="000000"/>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autoSpaceDE w:val="0"/>
              <w:autoSpaceDN w:val="0"/>
              <w:adjustRightInd w:val="0"/>
              <w:ind w:firstLine="44"/>
              <w:rPr>
                <w:color w:val="000000"/>
              </w:rPr>
            </w:pPr>
            <w:hyperlink r:id="rId18" w:history="1">
              <w:r w:rsidRPr="00E5055F">
                <w:rPr>
                  <w:color w:val="000000"/>
                  <w:u w:val="single"/>
                  <w:lang w:val="en-US"/>
                </w:rPr>
                <w:t>www</w:t>
              </w:r>
              <w:r w:rsidRPr="00E5055F">
                <w:rPr>
                  <w:color w:val="000000"/>
                  <w:u w:val="single"/>
                </w:rPr>
                <w:t>.22.</w:t>
              </w:r>
              <w:r w:rsidRPr="00E5055F">
                <w:rPr>
                  <w:color w:val="000000"/>
                  <w:u w:val="single"/>
                  <w:lang w:val="en-US"/>
                </w:rPr>
                <w:t>gosuslugi</w:t>
              </w:r>
              <w:r w:rsidRPr="00E5055F">
                <w:rPr>
                  <w:color w:val="000000"/>
                  <w:u w:val="single"/>
                </w:rPr>
                <w:t>.</w:t>
              </w:r>
              <w:r w:rsidRPr="00E5055F">
                <w:rPr>
                  <w:color w:val="000000"/>
                  <w:u w:val="single"/>
                  <w:lang w:val="en-US"/>
                </w:rPr>
                <w:t>ru</w:t>
              </w:r>
              <w:r w:rsidRPr="00E5055F">
                <w:rPr>
                  <w:color w:val="000000"/>
                  <w:u w:val="single"/>
                </w:rPr>
                <w:t>/</w:t>
              </w:r>
              <w:r w:rsidRPr="00E5055F">
                <w:rPr>
                  <w:color w:val="000000"/>
                  <w:u w:val="single"/>
                  <w:lang w:val="en-US"/>
                </w:rPr>
                <w:t>pgu</w:t>
              </w:r>
              <w:r w:rsidRPr="00E5055F">
                <w:rPr>
                  <w:color w:val="000000"/>
                  <w:u w:val="single"/>
                </w:rPr>
                <w:t>/</w:t>
              </w:r>
            </w:hyperlink>
            <w:r w:rsidRPr="00E5055F">
              <w:rPr>
                <w:color w:val="000000"/>
              </w:rPr>
              <w:t xml:space="preserve">; </w:t>
            </w:r>
          </w:p>
          <w:p w:rsidR="00CC1F5E" w:rsidRPr="00E5055F" w:rsidRDefault="00CC1F5E" w:rsidP="00737234">
            <w:pPr>
              <w:autoSpaceDE w:val="0"/>
              <w:autoSpaceDN w:val="0"/>
              <w:adjustRightInd w:val="0"/>
              <w:ind w:firstLine="44"/>
              <w:rPr>
                <w:color w:val="000000"/>
              </w:rPr>
            </w:pPr>
          </w:p>
          <w:p w:rsidR="00CC1F5E" w:rsidRPr="00E5055F" w:rsidRDefault="00CC1F5E" w:rsidP="00737234">
            <w:pPr>
              <w:ind w:firstLine="44"/>
              <w:rPr>
                <w:color w:val="000000"/>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w:t>
            </w:r>
          </w:p>
        </w:tc>
      </w:tr>
      <w:tr w:rsidR="00CC1F5E" w:rsidRPr="007E21AB" w:rsidTr="00B266B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Управление Федеральной службы государственной регистрации, кадастра и картографии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rPr>
                <w:color w:val="000000"/>
              </w:rPr>
            </w:pPr>
            <w:r w:rsidRPr="00E5055F">
              <w:t>8(38532)47836</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autoSpaceDE w:val="0"/>
              <w:autoSpaceDN w:val="0"/>
              <w:adjustRightInd w:val="0"/>
              <w:ind w:firstLine="44"/>
              <w:rPr>
                <w:color w:val="000000"/>
              </w:rPr>
            </w:pPr>
            <w:r w:rsidRPr="00E5055F">
              <w:rPr>
                <w:color w:val="000000"/>
              </w:rPr>
              <w:t>https://rosreestr.ru/wps/portal/</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http://rosreestr.ru/wps/portal/</w:t>
            </w:r>
          </w:p>
        </w:tc>
      </w:tr>
      <w:tr w:rsidR="00CC1F5E" w:rsidRPr="007E21AB" w:rsidTr="00B266B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pPr>
            <w:r w:rsidRPr="00E5055F">
              <w:t xml:space="preserve">Администрация </w:t>
            </w:r>
            <w:r>
              <w:t>Каменского</w:t>
            </w:r>
            <w:r w:rsidRPr="00E5055F">
              <w:t xml:space="preserve"> района Алтайского края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C1F5E" w:rsidRPr="00E5055F" w:rsidRDefault="00CC1F5E" w:rsidP="00737234">
            <w:pPr>
              <w:ind w:firstLine="44"/>
              <w:rPr>
                <w:color w:val="000000"/>
              </w:rPr>
            </w:pPr>
            <w:r w:rsidRPr="00E5055F">
              <w:rPr>
                <w:color w:val="000000"/>
              </w:rPr>
              <w:t>8(385</w:t>
            </w:r>
            <w:r>
              <w:rPr>
                <w:color w:val="000000"/>
              </w:rPr>
              <w:t>84</w:t>
            </w:r>
            <w:r w:rsidRPr="00E5055F">
              <w:rPr>
                <w:color w:val="000000"/>
              </w:rPr>
              <w:t>)</w:t>
            </w:r>
            <w:r>
              <w:rPr>
                <w:color w:val="000000"/>
              </w:rPr>
              <w:t>21401</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C1F5E" w:rsidRPr="00C324F3" w:rsidRDefault="00CC1F5E" w:rsidP="00737234">
            <w:pPr>
              <w:rPr>
                <w:color w:val="000000"/>
                <w:lang w:val="en-US"/>
              </w:rPr>
            </w:pPr>
            <w:r w:rsidRPr="00C324F3">
              <w:rPr>
                <w:lang w:val="en-US"/>
              </w:rPr>
              <w:t>kamenrai@mail.ru</w:t>
            </w:r>
          </w:p>
          <w:p w:rsidR="00CC1F5E" w:rsidRPr="00C324F3" w:rsidRDefault="00CC1F5E" w:rsidP="00737234">
            <w:pPr>
              <w:autoSpaceDE w:val="0"/>
              <w:autoSpaceDN w:val="0"/>
              <w:adjustRightInd w:val="0"/>
              <w:ind w:firstLine="44"/>
              <w:rPr>
                <w:color w:val="000000"/>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CC1F5E" w:rsidRPr="00C324F3" w:rsidRDefault="00CC1F5E" w:rsidP="00737234">
            <w:pPr>
              <w:rPr>
                <w:color w:val="000000"/>
                <w:lang w:val="en-US"/>
              </w:rPr>
            </w:pPr>
            <w:r w:rsidRPr="00C324F3">
              <w:rPr>
                <w:lang w:val="en-US"/>
              </w:rPr>
              <w:t>kamenrai@mail.ru</w:t>
            </w:r>
          </w:p>
          <w:p w:rsidR="00CC1F5E" w:rsidRPr="00E5055F" w:rsidRDefault="00CC1F5E" w:rsidP="00737234">
            <w:pPr>
              <w:ind w:firstLine="44"/>
            </w:pPr>
          </w:p>
        </w:tc>
      </w:tr>
    </w:tbl>
    <w:p w:rsidR="00CC1F5E" w:rsidRPr="00E5055F" w:rsidRDefault="00CC1F5E" w:rsidP="00CC1F5E">
      <w:pPr>
        <w:autoSpaceDE w:val="0"/>
        <w:autoSpaceDN w:val="0"/>
        <w:adjustRightInd w:val="0"/>
        <w:ind w:firstLine="709"/>
        <w:jc w:val="both"/>
      </w:pPr>
    </w:p>
    <w:p w:rsidR="00CC1F5E" w:rsidRPr="004A59EB" w:rsidRDefault="00CC1F5E" w:rsidP="00CC1F5E">
      <w:pPr>
        <w:autoSpaceDE w:val="0"/>
        <w:autoSpaceDN w:val="0"/>
        <w:adjustRightInd w:val="0"/>
        <w:jc w:val="center"/>
        <w:outlineLvl w:val="2"/>
        <w:rPr>
          <w:color w:val="000000"/>
          <w:sz w:val="28"/>
          <w:szCs w:val="28"/>
        </w:rPr>
      </w:pPr>
      <w:r w:rsidRPr="004A59EB">
        <w:rPr>
          <w:color w:val="000000"/>
          <w:sz w:val="28"/>
          <w:szCs w:val="28"/>
        </w:rPr>
        <w:t xml:space="preserve">Сведения о многофункциональных центрах </w:t>
      </w:r>
    </w:p>
    <w:p w:rsidR="00CC1F5E" w:rsidRPr="004A59EB" w:rsidRDefault="00CC1F5E" w:rsidP="00CC1F5E">
      <w:pPr>
        <w:autoSpaceDE w:val="0"/>
        <w:autoSpaceDN w:val="0"/>
        <w:adjustRightInd w:val="0"/>
        <w:jc w:val="center"/>
        <w:outlineLvl w:val="2"/>
        <w:rPr>
          <w:color w:val="000000"/>
          <w:sz w:val="28"/>
          <w:szCs w:val="28"/>
        </w:rPr>
      </w:pPr>
      <w:r w:rsidRPr="004A59EB">
        <w:rPr>
          <w:color w:val="000000"/>
          <w:sz w:val="28"/>
          <w:szCs w:val="28"/>
        </w:rPr>
        <w:t>предоставления 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23"/>
      </w:tblGrid>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Место нахождения и почтовый адрес</w:t>
            </w:r>
          </w:p>
        </w:tc>
        <w:tc>
          <w:tcPr>
            <w:tcW w:w="7223" w:type="dxa"/>
          </w:tcPr>
          <w:p w:rsidR="00CC1F5E" w:rsidRPr="004A59EB" w:rsidRDefault="00CC1F5E" w:rsidP="00737234">
            <w:pPr>
              <w:autoSpaceDE w:val="0"/>
              <w:autoSpaceDN w:val="0"/>
              <w:adjustRightInd w:val="0"/>
              <w:jc w:val="both"/>
              <w:outlineLvl w:val="2"/>
              <w:rPr>
                <w:color w:val="000000"/>
              </w:rPr>
            </w:pPr>
            <w:smartTag w:uri="urn:schemas-microsoft-com:office:smarttags" w:element="metricconverter">
              <w:smartTagPr>
                <w:attr w:name="ProductID" w:val="656064, г"/>
              </w:smartTagPr>
              <w:r w:rsidRPr="004A59EB">
                <w:rPr>
                  <w:color w:val="000000"/>
                </w:rPr>
                <w:t>656064, г</w:t>
              </w:r>
            </w:smartTag>
            <w:r w:rsidRPr="004A59EB">
              <w:rPr>
                <w:color w:val="000000"/>
              </w:rPr>
              <w:t>. Барнаул, Павловский тракт, 58г</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График работы</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 xml:space="preserve">пн., вт., ср., чт. с 8.00-20.00 </w:t>
            </w:r>
          </w:p>
          <w:p w:rsidR="00CC1F5E" w:rsidRPr="004A59EB" w:rsidRDefault="00CC1F5E" w:rsidP="00737234">
            <w:pPr>
              <w:autoSpaceDE w:val="0"/>
              <w:autoSpaceDN w:val="0"/>
              <w:adjustRightInd w:val="0"/>
              <w:jc w:val="both"/>
              <w:outlineLvl w:val="2"/>
              <w:rPr>
                <w:color w:val="000000"/>
              </w:rPr>
            </w:pPr>
            <w:r w:rsidRPr="004A59EB">
              <w:rPr>
                <w:color w:val="000000"/>
              </w:rPr>
              <w:t>пт. с 8.00-17.00</w:t>
            </w:r>
          </w:p>
          <w:p w:rsidR="00CC1F5E" w:rsidRPr="004A59EB" w:rsidRDefault="00CC1F5E" w:rsidP="00737234">
            <w:pPr>
              <w:autoSpaceDE w:val="0"/>
              <w:autoSpaceDN w:val="0"/>
              <w:adjustRightInd w:val="0"/>
              <w:jc w:val="both"/>
              <w:outlineLvl w:val="2"/>
              <w:rPr>
                <w:color w:val="000000"/>
              </w:rPr>
            </w:pPr>
            <w:r w:rsidRPr="004A59EB">
              <w:rPr>
                <w:color w:val="000000"/>
              </w:rPr>
              <w:t>сб. 9.00-14.00</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Единый центр телефонного обслуживания</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8-800-775-00-25</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Телефон центра теле-фонного обслуживания</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+7 (3852) 200-550</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Интернет – сайт МФЦ</w:t>
            </w:r>
          </w:p>
        </w:tc>
        <w:tc>
          <w:tcPr>
            <w:tcW w:w="7223" w:type="dxa"/>
          </w:tcPr>
          <w:p w:rsidR="00CC1F5E" w:rsidRPr="004A59EB" w:rsidRDefault="00CC1F5E" w:rsidP="00737234">
            <w:pPr>
              <w:autoSpaceDE w:val="0"/>
              <w:autoSpaceDN w:val="0"/>
              <w:adjustRightInd w:val="0"/>
              <w:jc w:val="both"/>
              <w:outlineLvl w:val="2"/>
              <w:rPr>
                <w:color w:val="000000"/>
                <w:lang w:val="en-US"/>
              </w:rPr>
            </w:pPr>
            <w:r w:rsidRPr="004A59EB">
              <w:rPr>
                <w:color w:val="000000"/>
                <w:lang w:val="en-US"/>
              </w:rPr>
              <w:t>www.mfc22.ru</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Адрес электронной почты</w:t>
            </w:r>
          </w:p>
        </w:tc>
        <w:tc>
          <w:tcPr>
            <w:tcW w:w="7223" w:type="dxa"/>
          </w:tcPr>
          <w:p w:rsidR="00CC1F5E" w:rsidRPr="004A59EB" w:rsidRDefault="00CC1F5E" w:rsidP="00737234">
            <w:pPr>
              <w:autoSpaceDE w:val="0"/>
              <w:autoSpaceDN w:val="0"/>
              <w:adjustRightInd w:val="0"/>
              <w:jc w:val="both"/>
              <w:outlineLvl w:val="2"/>
              <w:rPr>
                <w:color w:val="000000"/>
                <w:lang w:val="en-US"/>
              </w:rPr>
            </w:pPr>
            <w:r w:rsidRPr="004A59EB">
              <w:rPr>
                <w:color w:val="000000"/>
                <w:lang w:val="en-US"/>
              </w:rPr>
              <w:t>mfc@mfc22.ru</w:t>
            </w:r>
          </w:p>
        </w:tc>
      </w:tr>
    </w:tbl>
    <w:p w:rsidR="00CC1F5E" w:rsidRPr="004A59EB" w:rsidRDefault="00CC1F5E" w:rsidP="00CC1F5E">
      <w:pPr>
        <w:autoSpaceDE w:val="0"/>
        <w:autoSpaceDN w:val="0"/>
        <w:adjustRightInd w:val="0"/>
        <w:ind w:firstLine="540"/>
        <w:jc w:val="center"/>
        <w:outlineLvl w:val="2"/>
        <w:rPr>
          <w:color w:val="000000"/>
          <w:sz w:val="28"/>
          <w:szCs w:val="28"/>
        </w:rPr>
      </w:pPr>
    </w:p>
    <w:p w:rsidR="00CC1F5E" w:rsidRPr="004A59EB" w:rsidRDefault="00CC1F5E" w:rsidP="00CC1F5E">
      <w:pPr>
        <w:ind w:firstLine="709"/>
        <w:jc w:val="center"/>
        <w:rPr>
          <w:color w:val="000000"/>
          <w:sz w:val="28"/>
          <w:szCs w:val="28"/>
        </w:rPr>
      </w:pPr>
      <w:r w:rsidRPr="004A59EB">
        <w:rPr>
          <w:color w:val="000000"/>
          <w:sz w:val="28"/>
          <w:szCs w:val="28"/>
        </w:rPr>
        <w:t xml:space="preserve">Сведения о филиале многофункционального центра в городе </w:t>
      </w:r>
    </w:p>
    <w:p w:rsidR="00CC1F5E" w:rsidRPr="004A59EB" w:rsidRDefault="00CC1F5E" w:rsidP="00CC1F5E">
      <w:pPr>
        <w:ind w:firstLine="709"/>
        <w:jc w:val="center"/>
        <w:rPr>
          <w:color w:val="000000"/>
          <w:sz w:val="28"/>
          <w:szCs w:val="28"/>
        </w:rPr>
      </w:pPr>
      <w:r w:rsidRPr="004A59EB">
        <w:rPr>
          <w:color w:val="000000"/>
          <w:sz w:val="28"/>
          <w:szCs w:val="28"/>
        </w:rPr>
        <w:t>Камень-на-Оби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23"/>
      </w:tblGrid>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Место нахождения и почтовый адрес</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658700, Алтайский край, г. Камень-на-Оби, ул. Ленина, 31</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График работы</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Пн-Пт:8.00-17.00</w:t>
            </w:r>
            <w:r w:rsidRPr="004A59EB">
              <w:rPr>
                <w:color w:val="000000"/>
              </w:rPr>
              <w:br/>
              <w:t>Сб,Вс: выходные дни</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lastRenderedPageBreak/>
              <w:t>Единый центр телефонного обслуживания</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 xml:space="preserve">8-800-775-00-25 </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Телефон центра телефонного обслуживания</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rPr>
              <w:t>8 (38584) 21-217</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Интернет – сайт МФЦ</w:t>
            </w:r>
          </w:p>
        </w:tc>
        <w:tc>
          <w:tcPr>
            <w:tcW w:w="7223" w:type="dxa"/>
          </w:tcPr>
          <w:p w:rsidR="00CC1F5E" w:rsidRPr="004A59EB" w:rsidRDefault="00CC1F5E" w:rsidP="00737234">
            <w:pPr>
              <w:autoSpaceDE w:val="0"/>
              <w:autoSpaceDN w:val="0"/>
              <w:adjustRightInd w:val="0"/>
              <w:jc w:val="both"/>
              <w:outlineLvl w:val="2"/>
              <w:rPr>
                <w:color w:val="000000"/>
              </w:rPr>
            </w:pPr>
            <w:r w:rsidRPr="004A59EB">
              <w:rPr>
                <w:color w:val="000000"/>
                <w:lang w:val="en-US"/>
              </w:rPr>
              <w:t>www.mfc22.ru</w:t>
            </w:r>
          </w:p>
        </w:tc>
      </w:tr>
      <w:tr w:rsidR="00CC1F5E" w:rsidRPr="004A59EB" w:rsidTr="00B266B4">
        <w:tc>
          <w:tcPr>
            <w:tcW w:w="2808" w:type="dxa"/>
          </w:tcPr>
          <w:p w:rsidR="00CC1F5E" w:rsidRPr="004A59EB" w:rsidRDefault="00CC1F5E" w:rsidP="00737234">
            <w:pPr>
              <w:autoSpaceDE w:val="0"/>
              <w:autoSpaceDN w:val="0"/>
              <w:adjustRightInd w:val="0"/>
              <w:jc w:val="both"/>
              <w:outlineLvl w:val="2"/>
              <w:rPr>
                <w:color w:val="000000"/>
              </w:rPr>
            </w:pPr>
            <w:r w:rsidRPr="004A59EB">
              <w:rPr>
                <w:color w:val="000000"/>
              </w:rPr>
              <w:t>Адрес электронной почты</w:t>
            </w:r>
          </w:p>
        </w:tc>
        <w:tc>
          <w:tcPr>
            <w:tcW w:w="722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380"/>
            </w:tblGrid>
            <w:tr w:rsidR="00CC1F5E" w:rsidRPr="004A59EB" w:rsidTr="00737234">
              <w:trPr>
                <w:tblCellSpacing w:w="15" w:type="dxa"/>
              </w:trPr>
              <w:tc>
                <w:tcPr>
                  <w:tcW w:w="0" w:type="auto"/>
                  <w:tcMar>
                    <w:top w:w="0" w:type="dxa"/>
                    <w:left w:w="0" w:type="dxa"/>
                    <w:bottom w:w="171" w:type="dxa"/>
                    <w:right w:w="0" w:type="dxa"/>
                  </w:tcMar>
                </w:tcPr>
                <w:p w:rsidR="00CC1F5E" w:rsidRPr="004A59EB" w:rsidRDefault="00CC1F5E" w:rsidP="00737234">
                  <w:pPr>
                    <w:rPr>
                      <w:color w:val="000000"/>
                    </w:rPr>
                  </w:pPr>
                </w:p>
              </w:tc>
              <w:tc>
                <w:tcPr>
                  <w:tcW w:w="0" w:type="auto"/>
                  <w:tcMar>
                    <w:top w:w="0" w:type="dxa"/>
                    <w:left w:w="0" w:type="dxa"/>
                    <w:bottom w:w="171" w:type="dxa"/>
                    <w:right w:w="0" w:type="dxa"/>
                  </w:tcMar>
                </w:tcPr>
                <w:p w:rsidR="00CC1F5E" w:rsidRPr="004A59EB" w:rsidRDefault="00CC1F5E" w:rsidP="00737234">
                  <w:pPr>
                    <w:rPr>
                      <w:color w:val="000000"/>
                    </w:rPr>
                  </w:pPr>
                  <w:r w:rsidRPr="004A59EB">
                    <w:rPr>
                      <w:color w:val="000000"/>
                    </w:rPr>
                    <w:t>17@mfc22.ru</w:t>
                  </w:r>
                </w:p>
              </w:tc>
            </w:tr>
          </w:tbl>
          <w:p w:rsidR="00CC1F5E" w:rsidRPr="004A59EB" w:rsidRDefault="00CC1F5E" w:rsidP="00737234">
            <w:pPr>
              <w:autoSpaceDE w:val="0"/>
              <w:autoSpaceDN w:val="0"/>
              <w:adjustRightInd w:val="0"/>
              <w:jc w:val="both"/>
              <w:outlineLvl w:val="2"/>
              <w:rPr>
                <w:color w:val="000000"/>
                <w:lang w:val="en-US"/>
              </w:rPr>
            </w:pPr>
          </w:p>
        </w:tc>
      </w:tr>
    </w:tbl>
    <w:p w:rsidR="00CC1F5E" w:rsidRPr="00E5055F" w:rsidRDefault="00CC1F5E" w:rsidP="00CC1F5E">
      <w:pPr>
        <w:autoSpaceDE w:val="0"/>
        <w:autoSpaceDN w:val="0"/>
        <w:adjustRightInd w:val="0"/>
        <w:ind w:firstLine="709"/>
        <w:jc w:val="both"/>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Default="00CC1F5E" w:rsidP="00CC1F5E">
      <w:pPr>
        <w:tabs>
          <w:tab w:val="left" w:pos="7770"/>
          <w:tab w:val="right" w:pos="9915"/>
        </w:tabs>
        <w:autoSpaceDE w:val="0"/>
        <w:autoSpaceDN w:val="0"/>
        <w:adjustRightInd w:val="0"/>
        <w:ind w:firstLine="720"/>
        <w:contextualSpacing/>
        <w:jc w:val="right"/>
      </w:pPr>
    </w:p>
    <w:p w:rsidR="00CC1F5E" w:rsidRPr="00E5055F" w:rsidRDefault="00CC1F5E" w:rsidP="00CC1F5E">
      <w:pPr>
        <w:tabs>
          <w:tab w:val="left" w:pos="7770"/>
          <w:tab w:val="right" w:pos="9915"/>
        </w:tabs>
        <w:autoSpaceDE w:val="0"/>
        <w:autoSpaceDN w:val="0"/>
        <w:adjustRightInd w:val="0"/>
        <w:ind w:firstLine="720"/>
        <w:contextualSpacing/>
        <w:jc w:val="right"/>
      </w:pPr>
      <w:r w:rsidRPr="00E5055F">
        <w:lastRenderedPageBreak/>
        <w:t xml:space="preserve">Приложение </w:t>
      </w:r>
      <w:r>
        <w:t>3</w:t>
      </w:r>
    </w:p>
    <w:p w:rsidR="00CC1F5E" w:rsidRPr="00E5055F" w:rsidRDefault="00CC1F5E" w:rsidP="00CC1F5E">
      <w:pPr>
        <w:pStyle w:val="ConsPlusNormal0"/>
        <w:ind w:left="-567" w:firstLine="0"/>
        <w:contextualSpacing/>
        <w:jc w:val="right"/>
        <w:rPr>
          <w:rFonts w:ascii="Times New Roman" w:hAnsi="Times New Roman" w:cs="Times New Roman"/>
          <w:sz w:val="24"/>
          <w:szCs w:val="24"/>
        </w:rPr>
      </w:pPr>
      <w:r w:rsidRPr="00E5055F">
        <w:rPr>
          <w:rFonts w:ascii="Times New Roman" w:hAnsi="Times New Roman" w:cs="Times New Roman"/>
          <w:sz w:val="24"/>
          <w:szCs w:val="24"/>
        </w:rPr>
        <w:t xml:space="preserve">к Административному регламенту </w:t>
      </w:r>
    </w:p>
    <w:p w:rsidR="00CC1F5E" w:rsidRPr="00E5055F" w:rsidRDefault="00CC1F5E" w:rsidP="00CC1F5E">
      <w:pPr>
        <w:ind w:left="-567"/>
        <w:contextualSpacing/>
      </w:pPr>
    </w:p>
    <w:p w:rsidR="00CC1F5E" w:rsidRPr="00E5055F" w:rsidRDefault="00CC1F5E" w:rsidP="00CC1F5E">
      <w:pPr>
        <w:ind w:firstLine="284"/>
        <w:contextualSpacing/>
        <w:jc w:val="right"/>
        <w:rPr>
          <w:b/>
          <w:bCs/>
        </w:rPr>
      </w:pPr>
      <w:r w:rsidRPr="00E5055F">
        <w:rPr>
          <w:b/>
          <w:bCs/>
        </w:rPr>
        <w:t>форма заявления</w:t>
      </w:r>
    </w:p>
    <w:p w:rsidR="00CC1F5E" w:rsidRPr="00E5055F" w:rsidRDefault="00CC1F5E" w:rsidP="00CC1F5E">
      <w:pPr>
        <w:contextualSpacing/>
        <w:jc w:val="right"/>
      </w:pPr>
      <w:r w:rsidRPr="00E5055F">
        <w:tab/>
        <w:t>В___________________________________________</w:t>
      </w:r>
    </w:p>
    <w:p w:rsidR="00CC1F5E" w:rsidRPr="00E5055F" w:rsidRDefault="00CC1F5E" w:rsidP="00CC1F5E">
      <w:pPr>
        <w:ind w:left="-567"/>
        <w:contextualSpacing/>
        <w:jc w:val="right"/>
        <w:rPr>
          <w:i/>
          <w:iCs/>
        </w:rPr>
      </w:pPr>
      <w:r w:rsidRPr="00E5055F">
        <w:rPr>
          <w:i/>
          <w:iCs/>
        </w:rPr>
        <w:t>(указать наименование Уполномоченного органа)</w:t>
      </w:r>
    </w:p>
    <w:p w:rsidR="00CC1F5E" w:rsidRPr="00E5055F" w:rsidRDefault="00CC1F5E" w:rsidP="00CC1F5E">
      <w:pPr>
        <w:ind w:left="-567"/>
        <w:contextualSpacing/>
        <w:jc w:val="right"/>
        <w:rPr>
          <w:i/>
          <w:iCs/>
        </w:rPr>
      </w:pPr>
      <w:r w:rsidRPr="00E5055F">
        <w:t>от __________________________________________</w:t>
      </w:r>
    </w:p>
    <w:p w:rsidR="00CC1F5E" w:rsidRPr="00E5055F" w:rsidRDefault="00CC1F5E" w:rsidP="00CC1F5E">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                         </w:t>
      </w:r>
      <w:r w:rsidR="003971AF">
        <w:rPr>
          <w:rFonts w:ascii="Times New Roman" w:hAnsi="Times New Roman" w:cs="Times New Roman"/>
          <w:sz w:val="24"/>
          <w:szCs w:val="24"/>
        </w:rPr>
        <w:t xml:space="preserve">                                                                  </w:t>
      </w:r>
      <w:r w:rsidRPr="00E5055F">
        <w:rPr>
          <w:rFonts w:ascii="Times New Roman" w:hAnsi="Times New Roman" w:cs="Times New Roman"/>
          <w:sz w:val="24"/>
          <w:szCs w:val="24"/>
        </w:rPr>
        <w:t xml:space="preserve"> (ФИО физического лица)       </w:t>
      </w:r>
    </w:p>
    <w:p w:rsidR="00CC1F5E" w:rsidRPr="00E5055F" w:rsidRDefault="00CC1F5E" w:rsidP="00CC1F5E">
      <w:pPr>
        <w:pStyle w:val="ConsPlusNonformat"/>
        <w:widowControl/>
        <w:ind w:left="-567"/>
        <w:contextualSpacing/>
        <w:jc w:val="right"/>
        <w:rPr>
          <w:rFonts w:ascii="Times New Roman" w:hAnsi="Times New Roman" w:cs="Times New Roman"/>
          <w:sz w:val="24"/>
          <w:szCs w:val="24"/>
        </w:rPr>
      </w:pPr>
      <w:r w:rsidRPr="00E5055F">
        <w:rPr>
          <w:rFonts w:ascii="Times New Roman" w:hAnsi="Times New Roman" w:cs="Times New Roman"/>
          <w:sz w:val="24"/>
          <w:szCs w:val="24"/>
        </w:rPr>
        <w:t xml:space="preserve">____________________________________________   </w:t>
      </w:r>
    </w:p>
    <w:p w:rsidR="00CC1F5E" w:rsidRPr="00E5055F" w:rsidRDefault="00CC1F5E" w:rsidP="00CC1F5E">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                                          </w:t>
      </w:r>
      <w:r w:rsidR="003971AF">
        <w:rPr>
          <w:rFonts w:ascii="Times New Roman" w:hAnsi="Times New Roman" w:cs="Times New Roman"/>
          <w:sz w:val="24"/>
          <w:szCs w:val="24"/>
        </w:rPr>
        <w:t xml:space="preserve">                                               </w:t>
      </w:r>
      <w:r w:rsidRPr="00E5055F">
        <w:rPr>
          <w:rFonts w:ascii="Times New Roman" w:hAnsi="Times New Roman" w:cs="Times New Roman"/>
          <w:sz w:val="24"/>
          <w:szCs w:val="24"/>
        </w:rPr>
        <w:t>(ФИО руководителя организации)</w:t>
      </w:r>
    </w:p>
    <w:p w:rsidR="00CC1F5E" w:rsidRPr="00E5055F" w:rsidRDefault="00CC1F5E" w:rsidP="00CC1F5E">
      <w:pPr>
        <w:pStyle w:val="ConsPlusNonformat"/>
        <w:widowControl/>
        <w:ind w:left="-567"/>
        <w:contextualSpacing/>
        <w:jc w:val="right"/>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w:t>
      </w:r>
    </w:p>
    <w:p w:rsidR="00CC1F5E" w:rsidRPr="00E5055F" w:rsidRDefault="003971AF" w:rsidP="00CC1F5E">
      <w:pPr>
        <w:pStyle w:val="ConsPlusNonformat"/>
        <w:widowControl/>
        <w:ind w:left="-56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C1F5E" w:rsidRPr="00E5055F">
        <w:rPr>
          <w:rFonts w:ascii="Times New Roman" w:hAnsi="Times New Roman" w:cs="Times New Roman"/>
          <w:sz w:val="24"/>
          <w:szCs w:val="24"/>
        </w:rPr>
        <w:t>(адрес)</w:t>
      </w:r>
    </w:p>
    <w:p w:rsidR="00CC1F5E" w:rsidRPr="00E5055F" w:rsidRDefault="00CC1F5E" w:rsidP="00CC1F5E">
      <w:pPr>
        <w:pStyle w:val="ConsPlusNonformat"/>
        <w:widowControl/>
        <w:ind w:left="-567"/>
        <w:contextualSpacing/>
        <w:jc w:val="right"/>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w:t>
      </w:r>
    </w:p>
    <w:p w:rsidR="00CC1F5E" w:rsidRPr="00E5055F" w:rsidRDefault="00CC1F5E" w:rsidP="00CC1F5E">
      <w:pPr>
        <w:pStyle w:val="ConsPlusNonformat"/>
        <w:widowControl/>
        <w:ind w:left="-567"/>
        <w:contextualSpacing/>
        <w:jc w:val="center"/>
        <w:rPr>
          <w:rFonts w:ascii="Times New Roman" w:hAnsi="Times New Roman" w:cs="Times New Roman"/>
          <w:sz w:val="24"/>
          <w:szCs w:val="24"/>
        </w:rPr>
      </w:pPr>
      <w:r w:rsidRPr="00E5055F">
        <w:rPr>
          <w:rFonts w:ascii="Times New Roman" w:hAnsi="Times New Roman" w:cs="Times New Roman"/>
          <w:sz w:val="24"/>
          <w:szCs w:val="24"/>
        </w:rPr>
        <w:t xml:space="preserve">                 </w:t>
      </w:r>
      <w:r w:rsidR="003971AF">
        <w:rPr>
          <w:rFonts w:ascii="Times New Roman" w:hAnsi="Times New Roman" w:cs="Times New Roman"/>
          <w:sz w:val="24"/>
          <w:szCs w:val="24"/>
        </w:rPr>
        <w:t xml:space="preserve">                                                              </w:t>
      </w:r>
      <w:r w:rsidRPr="00E5055F">
        <w:rPr>
          <w:rFonts w:ascii="Times New Roman" w:hAnsi="Times New Roman" w:cs="Times New Roman"/>
          <w:sz w:val="24"/>
          <w:szCs w:val="24"/>
        </w:rPr>
        <w:t xml:space="preserve"> (контактный телефон)</w:t>
      </w:r>
    </w:p>
    <w:p w:rsidR="00CC1F5E" w:rsidRPr="00E5055F" w:rsidRDefault="00CC1F5E" w:rsidP="00CC1F5E">
      <w:pPr>
        <w:ind w:left="-567"/>
        <w:contextualSpacing/>
      </w:pPr>
    </w:p>
    <w:p w:rsidR="00CC1F5E" w:rsidRPr="00E5055F" w:rsidRDefault="00CC1F5E" w:rsidP="00CC1F5E">
      <w:pPr>
        <w:pStyle w:val="ConsPlusNonformat"/>
        <w:ind w:left="-567"/>
        <w:contextualSpacing/>
        <w:jc w:val="center"/>
        <w:rPr>
          <w:rFonts w:ascii="Times New Roman" w:hAnsi="Times New Roman" w:cs="Times New Roman"/>
          <w:b/>
          <w:bCs/>
          <w:sz w:val="24"/>
          <w:szCs w:val="24"/>
        </w:rPr>
      </w:pPr>
      <w:r w:rsidRPr="00E5055F">
        <w:rPr>
          <w:rFonts w:ascii="Times New Roman" w:hAnsi="Times New Roman" w:cs="Times New Roman"/>
          <w:b/>
          <w:bCs/>
          <w:sz w:val="24"/>
          <w:szCs w:val="24"/>
        </w:rPr>
        <w:t>ЗАЯВЛЕНИЕ</w:t>
      </w:r>
    </w:p>
    <w:p w:rsidR="00CC1F5E" w:rsidRPr="00E5055F" w:rsidRDefault="00CC1F5E" w:rsidP="00CC1F5E">
      <w:pPr>
        <w:pStyle w:val="ConsPlusNonformat"/>
        <w:ind w:left="-567"/>
        <w:contextualSpacing/>
        <w:jc w:val="center"/>
        <w:rPr>
          <w:rFonts w:ascii="Times New Roman" w:hAnsi="Times New Roman" w:cs="Times New Roman"/>
          <w:b/>
          <w:bCs/>
          <w:color w:val="000000"/>
          <w:spacing w:val="-2"/>
          <w:sz w:val="24"/>
          <w:szCs w:val="24"/>
        </w:rPr>
      </w:pPr>
      <w:r w:rsidRPr="00E5055F">
        <w:rPr>
          <w:rFonts w:ascii="Times New Roman" w:hAnsi="Times New Roman" w:cs="Times New Roman"/>
          <w:b/>
          <w:bCs/>
          <w:sz w:val="24"/>
          <w:szCs w:val="24"/>
        </w:rPr>
        <w:t>по</w:t>
      </w:r>
      <w:r w:rsidRPr="00E5055F">
        <w:rPr>
          <w:rFonts w:ascii="Times New Roman" w:hAnsi="Times New Roman" w:cs="Times New Roman"/>
          <w:b/>
          <w:bCs/>
          <w:color w:val="000000"/>
          <w:spacing w:val="8"/>
          <w:sz w:val="24"/>
          <w:szCs w:val="24"/>
        </w:rPr>
        <w:t xml:space="preserve"> даче письменных</w:t>
      </w:r>
      <w:r w:rsidRPr="00E5055F">
        <w:rPr>
          <w:rStyle w:val="apple-converted-space"/>
          <w:bCs/>
          <w:color w:val="000000"/>
          <w:spacing w:val="8"/>
          <w:sz w:val="24"/>
          <w:szCs w:val="24"/>
        </w:rPr>
        <w:t> </w:t>
      </w:r>
      <w:r w:rsidRPr="00E5055F">
        <w:rPr>
          <w:rFonts w:ascii="Times New Roman" w:hAnsi="Times New Roman" w:cs="Times New Roman"/>
          <w:b/>
          <w:bCs/>
          <w:color w:val="000000"/>
          <w:spacing w:val="-2"/>
          <w:sz w:val="24"/>
          <w:szCs w:val="24"/>
        </w:rPr>
        <w:t>разъяснений по вопросам применения</w:t>
      </w:r>
    </w:p>
    <w:p w:rsidR="00CC1F5E" w:rsidRPr="00E5055F" w:rsidRDefault="00CC1F5E" w:rsidP="00CC1F5E">
      <w:pPr>
        <w:pStyle w:val="ConsPlusNonformat"/>
        <w:ind w:left="-567"/>
        <w:contextualSpacing/>
        <w:jc w:val="center"/>
        <w:rPr>
          <w:rFonts w:ascii="Times New Roman" w:hAnsi="Times New Roman" w:cs="Times New Roman"/>
          <w:b/>
          <w:bCs/>
          <w:color w:val="000000"/>
          <w:spacing w:val="-2"/>
          <w:sz w:val="24"/>
          <w:szCs w:val="24"/>
        </w:rPr>
      </w:pPr>
      <w:r w:rsidRPr="00E5055F">
        <w:rPr>
          <w:rFonts w:ascii="Times New Roman" w:hAnsi="Times New Roman" w:cs="Times New Roman"/>
          <w:b/>
          <w:bCs/>
          <w:color w:val="000000"/>
          <w:spacing w:val="-2"/>
          <w:sz w:val="24"/>
          <w:szCs w:val="24"/>
        </w:rPr>
        <w:t>муниципальных правовых актов о местных налогах и сборах</w:t>
      </w:r>
    </w:p>
    <w:p w:rsidR="00CC1F5E" w:rsidRPr="00E5055F" w:rsidRDefault="00CC1F5E" w:rsidP="00CC1F5E">
      <w:pPr>
        <w:pStyle w:val="ConsPlusNonformat"/>
        <w:ind w:left="-567"/>
        <w:contextualSpacing/>
        <w:jc w:val="center"/>
        <w:rPr>
          <w:rFonts w:ascii="Times New Roman" w:hAnsi="Times New Roman" w:cs="Times New Roman"/>
          <w:sz w:val="24"/>
          <w:szCs w:val="24"/>
        </w:rPr>
      </w:pPr>
    </w:p>
    <w:p w:rsidR="00CC1F5E" w:rsidRPr="00E5055F" w:rsidRDefault="00CC1F5E" w:rsidP="00CC1F5E">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ab/>
        <w:t>Прошу дать разъяснение по   вопросу_________________________</w:t>
      </w:r>
      <w:r w:rsidR="00B266B4">
        <w:rPr>
          <w:rFonts w:ascii="Times New Roman" w:hAnsi="Times New Roman" w:cs="Times New Roman"/>
          <w:sz w:val="24"/>
          <w:szCs w:val="24"/>
        </w:rPr>
        <w:t>____________</w:t>
      </w:r>
      <w:r w:rsidRPr="00E5055F">
        <w:rPr>
          <w:rFonts w:ascii="Times New Roman" w:hAnsi="Times New Roman" w:cs="Times New Roman"/>
          <w:sz w:val="24"/>
          <w:szCs w:val="24"/>
        </w:rPr>
        <w:t>______________________________________</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w:t>
      </w:r>
      <w:r w:rsidR="00B266B4">
        <w:rPr>
          <w:rFonts w:ascii="Times New Roman" w:hAnsi="Times New Roman" w:cs="Times New Roman"/>
          <w:sz w:val="24"/>
          <w:szCs w:val="24"/>
        </w:rPr>
        <w:t>____________</w:t>
      </w:r>
      <w:r w:rsidRPr="00E5055F">
        <w:rPr>
          <w:rFonts w:ascii="Times New Roman" w:hAnsi="Times New Roman" w:cs="Times New Roman"/>
          <w:sz w:val="24"/>
          <w:szCs w:val="24"/>
        </w:rPr>
        <w:t>_______________________________________________________</w:t>
      </w:r>
    </w:p>
    <w:p w:rsidR="00CC1F5E" w:rsidRPr="00E5055F" w:rsidRDefault="00CC1F5E" w:rsidP="00CC1F5E">
      <w:pPr>
        <w:pStyle w:val="ConsPlusNonformat"/>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w:t>
      </w:r>
      <w:r w:rsidR="00B266B4">
        <w:rPr>
          <w:rFonts w:ascii="Times New Roman" w:hAnsi="Times New Roman" w:cs="Times New Roman"/>
          <w:sz w:val="24"/>
          <w:szCs w:val="24"/>
        </w:rPr>
        <w:t>___________</w:t>
      </w:r>
      <w:r w:rsidRPr="00E5055F">
        <w:rPr>
          <w:rFonts w:ascii="Times New Roman" w:hAnsi="Times New Roman" w:cs="Times New Roman"/>
          <w:sz w:val="24"/>
          <w:szCs w:val="24"/>
        </w:rPr>
        <w:t>_________________________________________</w:t>
      </w:r>
      <w:r w:rsidR="00B266B4">
        <w:rPr>
          <w:rFonts w:ascii="Times New Roman" w:hAnsi="Times New Roman" w:cs="Times New Roman"/>
          <w:sz w:val="24"/>
          <w:szCs w:val="24"/>
        </w:rPr>
        <w:t>_</w:t>
      </w:r>
      <w:r w:rsidRPr="00E5055F">
        <w:rPr>
          <w:rFonts w:ascii="Times New Roman" w:hAnsi="Times New Roman" w:cs="Times New Roman"/>
          <w:sz w:val="24"/>
          <w:szCs w:val="24"/>
        </w:rPr>
        <w:t>______</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_______________________________________________________</w:t>
      </w:r>
      <w:r w:rsidR="00B266B4">
        <w:rPr>
          <w:rFonts w:ascii="Times New Roman" w:hAnsi="Times New Roman" w:cs="Times New Roman"/>
          <w:sz w:val="24"/>
          <w:szCs w:val="24"/>
        </w:rPr>
        <w:t>__________</w:t>
      </w:r>
      <w:r w:rsidRPr="00E5055F">
        <w:rPr>
          <w:rFonts w:ascii="Times New Roman" w:hAnsi="Times New Roman" w:cs="Times New Roman"/>
          <w:sz w:val="24"/>
          <w:szCs w:val="24"/>
        </w:rPr>
        <w:t>___________</w:t>
      </w:r>
      <w:r w:rsidR="00B266B4">
        <w:rPr>
          <w:rFonts w:ascii="Times New Roman" w:hAnsi="Times New Roman" w:cs="Times New Roman"/>
          <w:sz w:val="24"/>
          <w:szCs w:val="24"/>
        </w:rPr>
        <w:t>_</w:t>
      </w:r>
      <w:r w:rsidRPr="00E5055F">
        <w:rPr>
          <w:rFonts w:ascii="Times New Roman" w:hAnsi="Times New Roman" w:cs="Times New Roman"/>
          <w:sz w:val="24"/>
          <w:szCs w:val="24"/>
        </w:rPr>
        <w:t>_____</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___________________________________________________</w:t>
      </w:r>
      <w:r w:rsidR="00B266B4">
        <w:rPr>
          <w:rFonts w:ascii="Times New Roman" w:hAnsi="Times New Roman" w:cs="Times New Roman"/>
          <w:sz w:val="24"/>
          <w:szCs w:val="24"/>
        </w:rPr>
        <w:t>_____________</w:t>
      </w:r>
      <w:r w:rsidRPr="00E5055F">
        <w:rPr>
          <w:rFonts w:ascii="Times New Roman" w:hAnsi="Times New Roman" w:cs="Times New Roman"/>
          <w:sz w:val="24"/>
          <w:szCs w:val="24"/>
        </w:rPr>
        <w:t>__________________</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________________________________________</w:t>
      </w:r>
      <w:r w:rsidR="00B266B4">
        <w:rPr>
          <w:rFonts w:ascii="Times New Roman" w:hAnsi="Times New Roman" w:cs="Times New Roman"/>
          <w:sz w:val="24"/>
          <w:szCs w:val="24"/>
        </w:rPr>
        <w:t>___________</w:t>
      </w:r>
      <w:r w:rsidRPr="00E5055F">
        <w:rPr>
          <w:rFonts w:ascii="Times New Roman" w:hAnsi="Times New Roman" w:cs="Times New Roman"/>
          <w:sz w:val="24"/>
          <w:szCs w:val="24"/>
        </w:rPr>
        <w:t>_______________________________</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Заявитель: ____________________</w:t>
      </w:r>
      <w:r w:rsidR="00B266B4">
        <w:rPr>
          <w:rFonts w:ascii="Times New Roman" w:hAnsi="Times New Roman" w:cs="Times New Roman"/>
          <w:sz w:val="24"/>
          <w:szCs w:val="24"/>
        </w:rPr>
        <w:t>______________</w:t>
      </w:r>
      <w:r w:rsidRPr="00E5055F">
        <w:rPr>
          <w:rFonts w:ascii="Times New Roman" w:hAnsi="Times New Roman" w:cs="Times New Roman"/>
          <w:sz w:val="24"/>
          <w:szCs w:val="24"/>
        </w:rPr>
        <w:t xml:space="preserve">______________________________________                                        </w:t>
      </w:r>
    </w:p>
    <w:p w:rsidR="00CC1F5E" w:rsidRPr="00E5055F" w:rsidRDefault="00CC1F5E" w:rsidP="00CC1F5E">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 xml:space="preserve">                                       (Ф.И.О., должность представителя юридического лица; Ф.И.О. гражданина)                                                </w:t>
      </w:r>
    </w:p>
    <w:p w:rsidR="00CC1F5E" w:rsidRPr="00E5055F" w:rsidRDefault="00CC1F5E" w:rsidP="00CC1F5E">
      <w:pPr>
        <w:pStyle w:val="ConsPlusNonformat"/>
        <w:contextualSpacing/>
        <w:rPr>
          <w:rFonts w:ascii="Times New Roman" w:hAnsi="Times New Roman" w:cs="Times New Roman"/>
          <w:sz w:val="24"/>
          <w:szCs w:val="24"/>
        </w:rPr>
      </w:pPr>
    </w:p>
    <w:p w:rsidR="00CC1F5E" w:rsidRPr="00E5055F" w:rsidRDefault="00CC1F5E" w:rsidP="00CC1F5E">
      <w:pPr>
        <w:pStyle w:val="ConsPlusNonformat"/>
        <w:contextualSpacing/>
        <w:rPr>
          <w:rFonts w:ascii="Times New Roman" w:hAnsi="Times New Roman" w:cs="Times New Roman"/>
          <w:sz w:val="24"/>
          <w:szCs w:val="24"/>
        </w:rPr>
      </w:pPr>
      <w:r w:rsidRPr="00E5055F">
        <w:rPr>
          <w:rFonts w:ascii="Times New Roman" w:hAnsi="Times New Roman" w:cs="Times New Roman"/>
          <w:sz w:val="24"/>
          <w:szCs w:val="24"/>
        </w:rPr>
        <w:t>_____________________(подпись)</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r w:rsidRPr="00E5055F">
        <w:rPr>
          <w:rFonts w:ascii="Times New Roman" w:hAnsi="Times New Roman" w:cs="Times New Roman"/>
          <w:sz w:val="24"/>
          <w:szCs w:val="24"/>
        </w:rPr>
        <w:t xml:space="preserve">"__"__________ 20____ г.                                М.П.               </w:t>
      </w: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CC1F5E">
      <w:pPr>
        <w:pStyle w:val="ConsPlusNonformat"/>
        <w:ind w:left="-567" w:firstLine="567"/>
        <w:contextualSpacing/>
        <w:rPr>
          <w:rFonts w:ascii="Times New Roman" w:hAnsi="Times New Roman" w:cs="Times New Roman"/>
          <w:sz w:val="24"/>
          <w:szCs w:val="24"/>
        </w:rPr>
      </w:pPr>
    </w:p>
    <w:p w:rsidR="00CC1F5E" w:rsidRDefault="00CC1F5E" w:rsidP="00CC1F5E">
      <w:pPr>
        <w:pStyle w:val="ConsPlusNonformat"/>
        <w:ind w:left="-567" w:firstLine="567"/>
        <w:contextualSpacing/>
        <w:rPr>
          <w:rFonts w:ascii="Times New Roman" w:hAnsi="Times New Roman" w:cs="Times New Roman"/>
          <w:sz w:val="24"/>
          <w:szCs w:val="24"/>
        </w:rPr>
      </w:pPr>
    </w:p>
    <w:p w:rsidR="00CC1F5E" w:rsidRDefault="00CC1F5E" w:rsidP="00CC1F5E">
      <w:pPr>
        <w:pStyle w:val="ConsPlusNonformat"/>
        <w:ind w:left="-567" w:firstLine="567"/>
        <w:contextualSpacing/>
        <w:rPr>
          <w:rFonts w:ascii="Times New Roman" w:hAnsi="Times New Roman" w:cs="Times New Roman"/>
          <w:sz w:val="24"/>
          <w:szCs w:val="24"/>
        </w:rPr>
      </w:pPr>
    </w:p>
    <w:p w:rsidR="00CC1F5E" w:rsidRDefault="00CC1F5E" w:rsidP="00CC1F5E">
      <w:pPr>
        <w:pStyle w:val="ConsPlusNonformat"/>
        <w:ind w:left="-567" w:firstLine="567"/>
        <w:contextualSpacing/>
        <w:rPr>
          <w:rFonts w:ascii="Times New Roman" w:hAnsi="Times New Roman" w:cs="Times New Roman"/>
          <w:sz w:val="24"/>
          <w:szCs w:val="24"/>
        </w:rPr>
      </w:pPr>
    </w:p>
    <w:p w:rsidR="00CC1F5E" w:rsidRPr="00E5055F" w:rsidRDefault="00CC1F5E" w:rsidP="003971AF">
      <w:pPr>
        <w:pStyle w:val="ConsPlusNonformat"/>
        <w:ind w:left="-567" w:firstLine="567"/>
        <w:contextualSpacing/>
        <w:jc w:val="right"/>
        <w:rPr>
          <w:rFonts w:ascii="Times New Roman" w:hAnsi="Times New Roman" w:cs="Times New Roman"/>
          <w:sz w:val="24"/>
          <w:szCs w:val="24"/>
        </w:rPr>
      </w:pPr>
      <w:r w:rsidRPr="00E5055F">
        <w:rPr>
          <w:rFonts w:ascii="Times New Roman" w:hAnsi="Times New Roman" w:cs="Times New Roman"/>
          <w:sz w:val="24"/>
          <w:szCs w:val="24"/>
        </w:rPr>
        <w:lastRenderedPageBreak/>
        <w:t xml:space="preserve">                                </w:t>
      </w:r>
      <w:r w:rsidRPr="00E5055F">
        <w:rPr>
          <w:rFonts w:ascii="Times New Roman" w:hAnsi="Times New Roman" w:cs="Times New Roman"/>
          <w:sz w:val="24"/>
          <w:szCs w:val="24"/>
        </w:rPr>
        <w:tab/>
        <w:t xml:space="preserve">                                                  </w:t>
      </w:r>
      <w:r w:rsidRPr="00B645FD">
        <w:rPr>
          <w:rFonts w:ascii="Times New Roman" w:hAnsi="Times New Roman" w:cs="Times New Roman"/>
          <w:sz w:val="24"/>
          <w:szCs w:val="24"/>
        </w:rPr>
        <w:t xml:space="preserve">                      </w:t>
      </w:r>
      <w:r w:rsidRPr="00E5055F">
        <w:rPr>
          <w:rFonts w:ascii="Times New Roman" w:hAnsi="Times New Roman" w:cs="Times New Roman"/>
          <w:sz w:val="24"/>
          <w:szCs w:val="24"/>
        </w:rPr>
        <w:t xml:space="preserve"> Приложение </w:t>
      </w:r>
      <w:r>
        <w:rPr>
          <w:rFonts w:ascii="Times New Roman" w:hAnsi="Times New Roman" w:cs="Times New Roman"/>
          <w:sz w:val="24"/>
          <w:szCs w:val="24"/>
        </w:rPr>
        <w:t>4</w:t>
      </w:r>
    </w:p>
    <w:p w:rsidR="00CC1F5E" w:rsidRPr="00E5055F" w:rsidRDefault="00CC1F5E" w:rsidP="00CC1F5E">
      <w:pPr>
        <w:ind w:left="-567"/>
        <w:contextualSpacing/>
        <w:jc w:val="right"/>
      </w:pPr>
      <w:r w:rsidRPr="00E5055F">
        <w:t>к Административному регламенту</w:t>
      </w:r>
    </w:p>
    <w:p w:rsidR="00CC1F5E" w:rsidRPr="00E5055F" w:rsidRDefault="00CC1F5E" w:rsidP="00CC1F5E">
      <w:pPr>
        <w:tabs>
          <w:tab w:val="left" w:pos="5925"/>
        </w:tabs>
        <w:ind w:left="-567"/>
        <w:contextualSpacing/>
        <w:rPr>
          <w:b/>
          <w:bCs/>
        </w:rPr>
      </w:pPr>
      <w:r w:rsidRPr="00E5055F">
        <w:rPr>
          <w:b/>
          <w:bCs/>
        </w:rPr>
        <w:tab/>
      </w:r>
    </w:p>
    <w:p w:rsidR="00CC1F5E" w:rsidRPr="00E5055F" w:rsidRDefault="00CC1F5E" w:rsidP="00CC1F5E">
      <w:pPr>
        <w:pStyle w:val="ConsPlusTitle"/>
        <w:widowControl/>
        <w:contextualSpacing/>
        <w:jc w:val="center"/>
        <w:rPr>
          <w:rFonts w:ascii="Times New Roman" w:hAnsi="Times New Roman" w:cs="Times New Roman"/>
          <w:sz w:val="24"/>
          <w:szCs w:val="24"/>
        </w:rPr>
      </w:pPr>
    </w:p>
    <w:p w:rsidR="00CC1F5E" w:rsidRPr="00E5055F" w:rsidRDefault="00CC1F5E" w:rsidP="00CC1F5E">
      <w:pPr>
        <w:pStyle w:val="ConsPlusTitle"/>
        <w:widowControl/>
        <w:contextualSpacing/>
        <w:jc w:val="center"/>
        <w:rPr>
          <w:rFonts w:ascii="Times New Roman" w:hAnsi="Times New Roman" w:cs="Times New Roman"/>
          <w:sz w:val="24"/>
          <w:szCs w:val="24"/>
        </w:rPr>
      </w:pPr>
      <w:r w:rsidRPr="00E5055F">
        <w:rPr>
          <w:rFonts w:ascii="Times New Roman" w:hAnsi="Times New Roman" w:cs="Times New Roman"/>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CC1F5E" w:rsidRPr="00E5055F" w:rsidRDefault="00CC1F5E" w:rsidP="00CC1F5E">
      <w:pPr>
        <w:ind w:left="-567"/>
        <w:contextualSpacing/>
        <w:jc w:val="center"/>
        <w:rPr>
          <w:b/>
          <w:bCs/>
        </w:rPr>
      </w:pPr>
    </w:p>
    <w:p w:rsidR="00CC1F5E" w:rsidRPr="00E5055F" w:rsidRDefault="00CC1F5E" w:rsidP="00CC1F5E">
      <w:pPr>
        <w:ind w:left="-567"/>
        <w:contextualSpacing/>
        <w:jc w:val="center"/>
        <w:rPr>
          <w:i/>
          <w:iCs/>
        </w:rPr>
      </w:pPr>
    </w:p>
    <w:p w:rsidR="00CC1F5E" w:rsidRPr="00E5055F" w:rsidRDefault="00CC1F5E" w:rsidP="00CC1F5E">
      <w:pPr>
        <w:ind w:left="-567"/>
        <w:contextualSpacing/>
        <w:jc w:val="center"/>
        <w:rPr>
          <w:i/>
          <w:iCs/>
        </w:rPr>
      </w:pPr>
    </w:p>
    <w:tbl>
      <w:tblPr>
        <w:tblW w:w="9999"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999"/>
      </w:tblGrid>
      <w:tr w:rsidR="00CC1F5E" w:rsidRPr="007E21AB" w:rsidTr="00B266B4">
        <w:tc>
          <w:tcPr>
            <w:tcW w:w="9999" w:type="dxa"/>
            <w:tcMar>
              <w:left w:w="78" w:type="dxa"/>
            </w:tcMar>
          </w:tcPr>
          <w:p w:rsidR="00CC1F5E" w:rsidRPr="007E21AB" w:rsidRDefault="00CC1F5E" w:rsidP="00737234">
            <w:pPr>
              <w:ind w:left="-567"/>
              <w:contextualSpacing/>
              <w:jc w:val="center"/>
            </w:pPr>
          </w:p>
          <w:p w:rsidR="00CC1F5E" w:rsidRPr="007E21AB" w:rsidRDefault="00CC1F5E" w:rsidP="00737234">
            <w:pPr>
              <w:contextualSpacing/>
              <w:jc w:val="center"/>
            </w:pPr>
            <w:r w:rsidRPr="007E21AB">
              <w:t>Прием и регистрация заявления и приложенных к нему документов</w:t>
            </w:r>
          </w:p>
          <w:p w:rsidR="00CC1F5E" w:rsidRPr="007E21AB" w:rsidRDefault="00CC1F5E" w:rsidP="00737234">
            <w:pPr>
              <w:widowControl w:val="0"/>
              <w:ind w:left="-567"/>
              <w:contextualSpacing/>
              <w:jc w:val="center"/>
            </w:pPr>
          </w:p>
        </w:tc>
      </w:tr>
    </w:tbl>
    <w:p w:rsidR="00CC1F5E" w:rsidRPr="00E5055F" w:rsidRDefault="000019C7" w:rsidP="00CC1F5E">
      <w:pPr>
        <w:ind w:left="-567"/>
        <w:contextualSpacing/>
        <w:jc w:val="center"/>
        <w:rPr>
          <w:i/>
          <w:iCs/>
        </w:rPr>
      </w:pPr>
      <w:r>
        <w:rPr>
          <w:noProof/>
        </w:rPr>
        <mc:AlternateContent>
          <mc:Choice Requires="wps">
            <w:drawing>
              <wp:anchor distT="0" distB="0" distL="114300" distR="114300" simplePos="0" relativeHeight="251657728" behindDoc="0" locked="0" layoutInCell="1" allowOverlap="1">
                <wp:simplePos x="0" y="0"/>
                <wp:positionH relativeFrom="column">
                  <wp:posOffset>3065780</wp:posOffset>
                </wp:positionH>
                <wp:positionV relativeFrom="paragraph">
                  <wp:posOffset>193675</wp:posOffset>
                </wp:positionV>
                <wp:extent cx="90805" cy="361950"/>
                <wp:effectExtent l="19050" t="0" r="2349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D5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41.4pt;margin-top:15.25pt;width:7.1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">
                <v:textbox style="layout-flow:vertical-ideographic"/>
              </v:shape>
            </w:pict>
          </mc:Fallback>
        </mc:AlternateContent>
      </w:r>
    </w:p>
    <w:p w:rsidR="00CC1F5E" w:rsidRPr="00E5055F" w:rsidRDefault="00CC1F5E" w:rsidP="00CC1F5E">
      <w:pPr>
        <w:ind w:left="-567"/>
        <w:contextualSpacing/>
        <w:jc w:val="center"/>
        <w:rPr>
          <w:i/>
          <w:iCs/>
        </w:rPr>
      </w:pPr>
    </w:p>
    <w:p w:rsidR="00CC1F5E" w:rsidRPr="00E5055F" w:rsidRDefault="00CC1F5E" w:rsidP="00CC1F5E">
      <w:pPr>
        <w:ind w:left="-567"/>
        <w:contextualSpacing/>
        <w:jc w:val="center"/>
        <w:rPr>
          <w:i/>
          <w:iCs/>
        </w:rPr>
      </w:pPr>
    </w:p>
    <w:tbl>
      <w:tblPr>
        <w:tblW w:w="9999"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999"/>
      </w:tblGrid>
      <w:tr w:rsidR="00CC1F5E" w:rsidRPr="007E21AB" w:rsidTr="00B266B4">
        <w:tc>
          <w:tcPr>
            <w:tcW w:w="9999" w:type="dxa"/>
            <w:tcMar>
              <w:left w:w="78" w:type="dxa"/>
            </w:tcMar>
          </w:tcPr>
          <w:p w:rsidR="00CC1F5E" w:rsidRPr="007E21AB" w:rsidRDefault="00CC1F5E" w:rsidP="00737234">
            <w:pPr>
              <w:ind w:left="-567"/>
              <w:contextualSpacing/>
              <w:jc w:val="center"/>
            </w:pPr>
          </w:p>
          <w:p w:rsidR="00CC1F5E" w:rsidRPr="007E21AB" w:rsidRDefault="00CC1F5E" w:rsidP="00737234">
            <w:pPr>
              <w:pStyle w:val="11"/>
              <w:shd w:val="clear" w:color="auto" w:fill="auto"/>
              <w:tabs>
                <w:tab w:val="left" w:pos="863"/>
              </w:tabs>
              <w:spacing w:after="0" w:line="240" w:lineRule="auto"/>
              <w:ind w:right="20"/>
              <w:contextualSpacing/>
              <w:jc w:val="center"/>
              <w:rPr>
                <w:sz w:val="24"/>
                <w:szCs w:val="24"/>
              </w:rPr>
            </w:pPr>
            <w:r w:rsidRPr="007E21AB">
              <w:rPr>
                <w:sz w:val="24"/>
                <w:szCs w:val="24"/>
              </w:rPr>
              <w:t xml:space="preserve">Рассмотрение заявления и документов, принятие решения </w:t>
            </w:r>
          </w:p>
          <w:p w:rsidR="00CC1F5E" w:rsidRPr="007E21AB" w:rsidRDefault="00CC1F5E" w:rsidP="00737234">
            <w:pPr>
              <w:pStyle w:val="11"/>
              <w:shd w:val="clear" w:color="auto" w:fill="auto"/>
              <w:tabs>
                <w:tab w:val="left" w:pos="863"/>
              </w:tabs>
              <w:spacing w:after="0" w:line="240" w:lineRule="auto"/>
              <w:ind w:right="20"/>
              <w:contextualSpacing/>
              <w:jc w:val="center"/>
              <w:rPr>
                <w:sz w:val="24"/>
                <w:szCs w:val="24"/>
              </w:rPr>
            </w:pPr>
            <w:r w:rsidRPr="007E21AB">
              <w:rPr>
                <w:sz w:val="24"/>
                <w:szCs w:val="24"/>
              </w:rPr>
              <w:t>о даче письменных разъяснений по вопросам применения муниципальных правовых актов о налогах и сборах</w:t>
            </w:r>
          </w:p>
          <w:p w:rsidR="00CC1F5E" w:rsidRPr="007E21AB" w:rsidRDefault="00CC1F5E" w:rsidP="00737234">
            <w:pPr>
              <w:pStyle w:val="11"/>
              <w:shd w:val="clear" w:color="auto" w:fill="auto"/>
              <w:tabs>
                <w:tab w:val="left" w:pos="863"/>
              </w:tabs>
              <w:spacing w:after="0" w:line="240" w:lineRule="auto"/>
              <w:ind w:right="20"/>
              <w:contextualSpacing/>
              <w:jc w:val="center"/>
              <w:rPr>
                <w:sz w:val="24"/>
                <w:szCs w:val="24"/>
              </w:rPr>
            </w:pPr>
          </w:p>
        </w:tc>
      </w:tr>
    </w:tbl>
    <w:p w:rsidR="00CC1F5E" w:rsidRPr="00E5055F" w:rsidRDefault="000019C7" w:rsidP="00CC1F5E">
      <w:pPr>
        <w:ind w:left="-567"/>
        <w:contextualSpacing/>
        <w:jc w:val="center"/>
        <w:rPr>
          <w:i/>
          <w:iCs/>
        </w:rPr>
      </w:pPr>
      <w:r>
        <w:rPr>
          <w:noProof/>
        </w:rPr>
        <mc:AlternateContent>
          <mc:Choice Requires="wps">
            <w:drawing>
              <wp:anchor distT="0" distB="0" distL="114300" distR="114300" simplePos="0" relativeHeight="251658752" behindDoc="0" locked="0" layoutInCell="1" allowOverlap="1">
                <wp:simplePos x="0" y="0"/>
                <wp:positionH relativeFrom="column">
                  <wp:posOffset>3065780</wp:posOffset>
                </wp:positionH>
                <wp:positionV relativeFrom="paragraph">
                  <wp:posOffset>94615</wp:posOffset>
                </wp:positionV>
                <wp:extent cx="90805" cy="361950"/>
                <wp:effectExtent l="19050" t="0" r="2349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32D3" id="AutoShape 5" o:spid="_x0000_s1026" type="#_x0000_t67" style="position:absolute;margin-left:241.4pt;margin-top:7.45pt;width:7.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">
                <v:textbox style="layout-flow:vertical-ideographic"/>
              </v:shape>
            </w:pict>
          </mc:Fallback>
        </mc:AlternateContent>
      </w:r>
    </w:p>
    <w:p w:rsidR="00CC1F5E" w:rsidRPr="00E5055F" w:rsidRDefault="00CC1F5E" w:rsidP="00CC1F5E">
      <w:pPr>
        <w:ind w:left="-567"/>
        <w:contextualSpacing/>
        <w:jc w:val="center"/>
        <w:rPr>
          <w:i/>
          <w:iCs/>
        </w:rPr>
      </w:pPr>
    </w:p>
    <w:p w:rsidR="00CC1F5E" w:rsidRPr="00E5055F" w:rsidRDefault="00CC1F5E" w:rsidP="00CC1F5E">
      <w:pPr>
        <w:ind w:left="-567"/>
        <w:contextualSpacing/>
        <w:jc w:val="center"/>
        <w:rPr>
          <w:i/>
          <w:iCs/>
        </w:rPr>
      </w:pPr>
    </w:p>
    <w:tbl>
      <w:tblPr>
        <w:tblW w:w="9999"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999"/>
      </w:tblGrid>
      <w:tr w:rsidR="00CC1F5E" w:rsidRPr="007E21AB" w:rsidTr="00B266B4">
        <w:trPr>
          <w:trHeight w:val="883"/>
        </w:trPr>
        <w:tc>
          <w:tcPr>
            <w:tcW w:w="9999" w:type="dxa"/>
            <w:tcMar>
              <w:left w:w="78" w:type="dxa"/>
            </w:tcMar>
          </w:tcPr>
          <w:p w:rsidR="00CC1F5E" w:rsidRPr="007E21AB" w:rsidRDefault="00CC1F5E" w:rsidP="00737234">
            <w:pPr>
              <w:ind w:left="-567"/>
              <w:contextualSpacing/>
              <w:jc w:val="center"/>
            </w:pPr>
          </w:p>
          <w:p w:rsidR="00CC1F5E" w:rsidRPr="007E21AB" w:rsidRDefault="00CC1F5E" w:rsidP="00737234">
            <w:pPr>
              <w:ind w:left="-567"/>
              <w:contextualSpacing/>
              <w:jc w:val="center"/>
            </w:pPr>
            <w:r w:rsidRPr="007E21AB">
              <w:t>Направление результатов рассмотрения заявления</w:t>
            </w:r>
          </w:p>
        </w:tc>
      </w:tr>
    </w:tbl>
    <w:p w:rsidR="00CC1F5E" w:rsidRPr="00E5055F" w:rsidRDefault="000019C7" w:rsidP="00CC1F5E">
      <w:pPr>
        <w:contextualSpacing/>
        <w:rPr>
          <w:i/>
          <w:iCs/>
        </w:rPr>
      </w:pPr>
      <w:r>
        <w:rPr>
          <w:noProof/>
        </w:rPr>
        <mc:AlternateContent>
          <mc:Choice Requires="wps">
            <w:drawing>
              <wp:anchor distT="0" distB="0" distL="114300" distR="114300" simplePos="0" relativeHeight="251656704" behindDoc="0" locked="0" layoutInCell="1" allowOverlap="1">
                <wp:simplePos x="0" y="0"/>
                <wp:positionH relativeFrom="column">
                  <wp:posOffset>-494665</wp:posOffset>
                </wp:positionH>
                <wp:positionV relativeFrom="paragraph">
                  <wp:posOffset>261620</wp:posOffset>
                </wp:positionV>
                <wp:extent cx="3223895" cy="795655"/>
                <wp:effectExtent l="0" t="0" r="0" b="0"/>
                <wp:wrapSquare wrapText="bothSides"/>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737234" w:rsidRDefault="00737234" w:rsidP="00CC1F5E">
                            <w:pPr>
                              <w:pStyle w:val="a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8.95pt;margin-top:20.6pt;width:253.8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737234" w:rsidRDefault="00737234" w:rsidP="00CC1F5E">
                      <w:pPr>
                        <w:pStyle w:val="a5"/>
                      </w:pPr>
                    </w:p>
                  </w:txbxContent>
                </v:textbox>
                <w10:wrap type="square"/>
              </v:rect>
            </w:pict>
          </mc:Fallback>
        </mc:AlternateContent>
      </w:r>
    </w:p>
    <w:p w:rsidR="00AF5F22" w:rsidRDefault="00AF5F22" w:rsidP="00AF5F22"/>
    <w:p w:rsidR="000170C3" w:rsidRPr="000170C3" w:rsidRDefault="000170C3" w:rsidP="000170C3"/>
    <w:p w:rsidR="000170C3" w:rsidRPr="000170C3" w:rsidRDefault="000170C3" w:rsidP="000170C3"/>
    <w:p w:rsidR="000170C3" w:rsidRPr="000170C3" w:rsidRDefault="000170C3" w:rsidP="000170C3"/>
    <w:p w:rsidR="000170C3" w:rsidRPr="000170C3" w:rsidRDefault="000170C3" w:rsidP="000170C3"/>
    <w:p w:rsidR="000170C3" w:rsidRPr="000170C3" w:rsidRDefault="000170C3" w:rsidP="000170C3"/>
    <w:p w:rsidR="000170C3" w:rsidRPr="000170C3" w:rsidRDefault="000170C3" w:rsidP="000170C3"/>
    <w:p w:rsidR="000170C3" w:rsidRPr="000170C3" w:rsidRDefault="000170C3" w:rsidP="000170C3"/>
    <w:p w:rsidR="000170C3" w:rsidRDefault="000170C3" w:rsidP="000170C3"/>
    <w:p w:rsidR="000170C3" w:rsidRDefault="000170C3" w:rsidP="000170C3"/>
    <w:p w:rsidR="000170C3" w:rsidRDefault="000170C3" w:rsidP="000170C3">
      <w:pPr>
        <w:tabs>
          <w:tab w:val="left" w:pos="1777"/>
        </w:tabs>
      </w:pPr>
      <w:r>
        <w:tab/>
      </w:r>
    </w:p>
    <w:p w:rsidR="000170C3" w:rsidRDefault="000170C3" w:rsidP="000170C3">
      <w:pPr>
        <w:tabs>
          <w:tab w:val="left" w:pos="1777"/>
        </w:tabs>
      </w:pPr>
    </w:p>
    <w:p w:rsidR="000170C3" w:rsidRDefault="000170C3" w:rsidP="000170C3">
      <w:pPr>
        <w:tabs>
          <w:tab w:val="left" w:pos="1777"/>
        </w:tabs>
      </w:pPr>
    </w:p>
    <w:p w:rsidR="000170C3" w:rsidRDefault="000170C3" w:rsidP="000170C3">
      <w:pPr>
        <w:tabs>
          <w:tab w:val="left" w:pos="1777"/>
        </w:tabs>
      </w:pPr>
    </w:p>
    <w:p w:rsidR="000170C3" w:rsidRDefault="000170C3" w:rsidP="000170C3">
      <w:pPr>
        <w:tabs>
          <w:tab w:val="left" w:pos="1777"/>
        </w:tabs>
      </w:pPr>
    </w:p>
    <w:p w:rsidR="000170C3" w:rsidRDefault="000170C3" w:rsidP="000170C3">
      <w:pPr>
        <w:tabs>
          <w:tab w:val="left" w:pos="1777"/>
        </w:tabs>
      </w:pPr>
    </w:p>
    <w:p w:rsidR="003971AF" w:rsidRDefault="003971AF" w:rsidP="000170C3">
      <w:pPr>
        <w:tabs>
          <w:tab w:val="left" w:pos="1777"/>
        </w:tabs>
      </w:pPr>
    </w:p>
    <w:p w:rsidR="000170C3" w:rsidRDefault="000170C3" w:rsidP="000170C3">
      <w:pPr>
        <w:tabs>
          <w:tab w:val="left" w:pos="1777"/>
        </w:tabs>
      </w:pPr>
    </w:p>
    <w:p w:rsidR="000170C3" w:rsidRDefault="000170C3" w:rsidP="000170C3">
      <w:pPr>
        <w:tabs>
          <w:tab w:val="left" w:pos="1777"/>
        </w:tabs>
      </w:pPr>
    </w:p>
    <w:p w:rsidR="000170C3" w:rsidRDefault="000170C3" w:rsidP="000170C3">
      <w:pPr>
        <w:jc w:val="right"/>
        <w:rPr>
          <w:color w:val="000000"/>
        </w:rPr>
      </w:pPr>
      <w:r>
        <w:rPr>
          <w:color w:val="000000"/>
        </w:rPr>
        <w:lastRenderedPageBreak/>
        <w:t>Приложение № 5</w:t>
      </w:r>
    </w:p>
    <w:p w:rsidR="000170C3" w:rsidRDefault="000170C3" w:rsidP="000170C3">
      <w:pPr>
        <w:jc w:val="right"/>
        <w:rPr>
          <w:color w:val="000000"/>
        </w:rPr>
      </w:pPr>
      <w:r>
        <w:rPr>
          <w:color w:val="000000"/>
        </w:rPr>
        <w:t xml:space="preserve">к </w:t>
      </w:r>
      <w:r w:rsidR="00B266B4">
        <w:rPr>
          <w:color w:val="000000"/>
        </w:rPr>
        <w:t>А</w:t>
      </w:r>
      <w:r>
        <w:rPr>
          <w:color w:val="000000"/>
        </w:rPr>
        <w:t>дминистративному регламенту</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 </w:t>
      </w:r>
    </w:p>
    <w:p w:rsidR="000170C3" w:rsidRDefault="000170C3" w:rsidP="000170C3">
      <w:pPr>
        <w:jc w:val="center"/>
        <w:rPr>
          <w:color w:val="000000"/>
        </w:rPr>
      </w:pPr>
      <w:r>
        <w:rPr>
          <w:b/>
          <w:bCs/>
          <w:caps/>
          <w:color w:val="000000"/>
        </w:rPr>
        <w:t>РЕШЕНИЕ</w:t>
      </w:r>
    </w:p>
    <w:p w:rsidR="000170C3" w:rsidRDefault="000170C3" w:rsidP="000170C3">
      <w:pPr>
        <w:jc w:val="center"/>
        <w:rPr>
          <w:color w:val="000000"/>
        </w:rPr>
      </w:pPr>
      <w:r>
        <w:rPr>
          <w:color w:val="000000"/>
        </w:rPr>
        <w:t>об отказе в предоставлении муниципальных услуг</w:t>
      </w:r>
    </w:p>
    <w:p w:rsidR="000170C3" w:rsidRDefault="000170C3" w:rsidP="000170C3">
      <w:pPr>
        <w:jc w:val="center"/>
        <w:rPr>
          <w:color w:val="000000"/>
        </w:rPr>
      </w:pPr>
      <w:r>
        <w:rPr>
          <w:color w:val="000000"/>
        </w:rPr>
        <w:t>№ _______ от _______</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Гр. (ф. и. о. полностью)______________________</w:t>
      </w:r>
      <w:r w:rsidR="003971AF">
        <w:rPr>
          <w:color w:val="000000"/>
        </w:rPr>
        <w:t>__________________</w:t>
      </w:r>
      <w:r>
        <w:rPr>
          <w:color w:val="000000"/>
        </w:rPr>
        <w:t>______________________</w:t>
      </w:r>
    </w:p>
    <w:p w:rsidR="000170C3" w:rsidRDefault="000170C3" w:rsidP="000170C3">
      <w:pPr>
        <w:jc w:val="both"/>
        <w:rPr>
          <w:color w:val="000000"/>
        </w:rPr>
      </w:pPr>
      <w:r>
        <w:rPr>
          <w:color w:val="000000"/>
        </w:rPr>
        <w:t>проживающий по адресу: _________________</w:t>
      </w:r>
      <w:r w:rsidR="003971AF">
        <w:rPr>
          <w:color w:val="000000"/>
        </w:rPr>
        <w:t>__________________</w:t>
      </w:r>
      <w:r>
        <w:rPr>
          <w:color w:val="000000"/>
        </w:rPr>
        <w:t>_________________________</w:t>
      </w:r>
    </w:p>
    <w:p w:rsidR="000170C3" w:rsidRDefault="000170C3" w:rsidP="000170C3">
      <w:pPr>
        <w:jc w:val="both"/>
        <w:rPr>
          <w:color w:val="000000"/>
        </w:rPr>
      </w:pPr>
      <w:r>
        <w:rPr>
          <w:color w:val="000000"/>
        </w:rPr>
        <w:t>обратился за предоставлением муниципальных услуг ________________________________________________________________</w:t>
      </w:r>
    </w:p>
    <w:p w:rsidR="000170C3" w:rsidRDefault="000170C3" w:rsidP="000170C3">
      <w:pPr>
        <w:jc w:val="both"/>
        <w:rPr>
          <w:color w:val="000000"/>
        </w:rPr>
      </w:pPr>
      <w:r>
        <w:rPr>
          <w:color w:val="000000"/>
        </w:rPr>
        <w:t>Заявление о предоставлении муниципальных услуг принято «____»________20_г., зарегистрировано № _____.</w:t>
      </w:r>
    </w:p>
    <w:p w:rsidR="000170C3" w:rsidRDefault="000170C3" w:rsidP="000170C3">
      <w:pPr>
        <w:jc w:val="both"/>
        <w:rPr>
          <w:color w:val="000000"/>
        </w:rPr>
      </w:pPr>
      <w:r>
        <w:rPr>
          <w:color w:val="000000"/>
        </w:rPr>
        <w:t>По результатам рассмотрения заявления принято решение: отказать в предоставлении муниципальных услуг __________________________________________________ в соответствии с _________________________________</w:t>
      </w:r>
      <w:r w:rsidR="003971AF">
        <w:rPr>
          <w:color w:val="000000"/>
        </w:rPr>
        <w:t>_______________</w:t>
      </w:r>
      <w:r>
        <w:rPr>
          <w:color w:val="000000"/>
        </w:rPr>
        <w:t>_____________________________          (причина отказа со ссылкой на действующее законодательство).</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Подпись руководителя</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Работник _______________</w:t>
      </w:r>
    </w:p>
    <w:p w:rsidR="000170C3" w:rsidRDefault="000170C3" w:rsidP="000170C3">
      <w:pPr>
        <w:jc w:val="both"/>
        <w:rPr>
          <w:color w:val="000000"/>
        </w:rPr>
      </w:pPr>
      <w:r>
        <w:rPr>
          <w:color w:val="000000"/>
        </w:rPr>
        <w:t>Телефон  ________________</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Экземпляр решения получил:  ______</w:t>
      </w:r>
      <w:r w:rsidR="003971AF">
        <w:rPr>
          <w:color w:val="000000"/>
        </w:rPr>
        <w:t>____</w:t>
      </w:r>
      <w:r>
        <w:rPr>
          <w:color w:val="000000"/>
        </w:rPr>
        <w:t>______________  (______________________________)</w:t>
      </w:r>
    </w:p>
    <w:p w:rsidR="000170C3" w:rsidRDefault="000170C3" w:rsidP="000170C3">
      <w:pPr>
        <w:jc w:val="both"/>
        <w:rPr>
          <w:color w:val="000000"/>
        </w:rPr>
      </w:pPr>
      <w:r>
        <w:rPr>
          <w:color w:val="000000"/>
        </w:rPr>
        <w:t xml:space="preserve">                                               </w:t>
      </w:r>
      <w:r w:rsidR="003971AF">
        <w:rPr>
          <w:color w:val="000000"/>
        </w:rPr>
        <w:t xml:space="preserve">                   </w:t>
      </w:r>
      <w:r>
        <w:rPr>
          <w:color w:val="000000"/>
        </w:rPr>
        <w:t> подпись                                расшифровка подписи</w:t>
      </w:r>
    </w:p>
    <w:p w:rsidR="000170C3" w:rsidRDefault="000170C3" w:rsidP="000170C3">
      <w:pPr>
        <w:jc w:val="both"/>
        <w:rPr>
          <w:color w:val="000000"/>
        </w:rPr>
      </w:pPr>
      <w:r>
        <w:rPr>
          <w:color w:val="000000"/>
        </w:rPr>
        <w:t>____________________________________________________________________________________________________________</w:t>
      </w:r>
      <w:r w:rsidR="003971AF">
        <w:rPr>
          <w:color w:val="000000"/>
        </w:rPr>
        <w:t>______________________________________________</w:t>
      </w:r>
      <w:r>
        <w:rPr>
          <w:color w:val="000000"/>
        </w:rPr>
        <w:t>____________</w:t>
      </w:r>
    </w:p>
    <w:p w:rsidR="000170C3" w:rsidRDefault="000170C3" w:rsidP="000170C3">
      <w:pPr>
        <w:jc w:val="both"/>
        <w:rPr>
          <w:color w:val="000000"/>
        </w:rPr>
      </w:pPr>
      <w:r>
        <w:rPr>
          <w:color w:val="000000"/>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 </w:t>
      </w:r>
    </w:p>
    <w:p w:rsidR="000170C3" w:rsidRDefault="000170C3" w:rsidP="000170C3">
      <w:pPr>
        <w:jc w:val="both"/>
        <w:rPr>
          <w:color w:val="000000"/>
        </w:rPr>
      </w:pPr>
      <w:r>
        <w:rPr>
          <w:color w:val="000000"/>
        </w:rPr>
        <w:t>«____» ___________ 20 _____ г.</w:t>
      </w:r>
    </w:p>
    <w:p w:rsidR="000170C3" w:rsidRDefault="000170C3" w:rsidP="000170C3">
      <w:pPr>
        <w:jc w:val="both"/>
        <w:rPr>
          <w:color w:val="000000"/>
        </w:rPr>
      </w:pPr>
      <w:r>
        <w:rPr>
          <w:color w:val="000000"/>
        </w:rPr>
        <w:t>         (дата получения решения)</w:t>
      </w:r>
    </w:p>
    <w:p w:rsidR="000170C3" w:rsidRDefault="000170C3" w:rsidP="000170C3">
      <w:pPr>
        <w:rPr>
          <w:color w:val="000000"/>
        </w:rPr>
      </w:pPr>
      <w:r>
        <w:rPr>
          <w:color w:val="000000"/>
        </w:rPr>
        <w:t> </w:t>
      </w:r>
    </w:p>
    <w:p w:rsidR="000170C3" w:rsidRDefault="000170C3" w:rsidP="000170C3">
      <w:pPr>
        <w:rPr>
          <w:color w:val="000000"/>
        </w:rPr>
      </w:pPr>
      <w:r>
        <w:rPr>
          <w:color w:val="000000"/>
        </w:rPr>
        <w:t> </w:t>
      </w:r>
    </w:p>
    <w:p w:rsidR="000170C3" w:rsidRDefault="000170C3" w:rsidP="000170C3">
      <w:pPr>
        <w:rPr>
          <w:color w:val="000000"/>
        </w:rPr>
      </w:pPr>
      <w:r>
        <w:rPr>
          <w:color w:val="000000"/>
        </w:rPr>
        <w:t>В случае отправки решения посредством почтовой связи ко второму экземпляру решения, хранящегося в МФЦ или Администрации сельсовета, прикладывается почтовое уведомление о вручении.</w:t>
      </w:r>
    </w:p>
    <w:p w:rsidR="000170C3" w:rsidRDefault="000170C3" w:rsidP="000170C3"/>
    <w:p w:rsidR="000170C3" w:rsidRDefault="000170C3" w:rsidP="000170C3">
      <w:pPr>
        <w:rPr>
          <w:rFonts w:ascii="Calibri" w:hAnsi="Calibri"/>
          <w:sz w:val="22"/>
          <w:szCs w:val="22"/>
        </w:rPr>
      </w:pPr>
    </w:p>
    <w:p w:rsidR="000170C3" w:rsidRPr="000170C3" w:rsidRDefault="000170C3" w:rsidP="000170C3">
      <w:pPr>
        <w:tabs>
          <w:tab w:val="left" w:pos="1777"/>
        </w:tabs>
      </w:pPr>
    </w:p>
    <w:sectPr w:rsidR="000170C3" w:rsidRPr="000170C3" w:rsidSect="00A80E4A">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F55" w:rsidRDefault="009B1F55">
      <w:r>
        <w:separator/>
      </w:r>
    </w:p>
  </w:endnote>
  <w:endnote w:type="continuationSeparator" w:id="0">
    <w:p w:rsidR="009B1F55" w:rsidRDefault="009B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F55" w:rsidRDefault="009B1F55">
      <w:r>
        <w:separator/>
      </w:r>
    </w:p>
  </w:footnote>
  <w:footnote w:type="continuationSeparator" w:id="0">
    <w:p w:rsidR="009B1F55" w:rsidRDefault="009B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234" w:rsidRDefault="00737234">
    <w:pPr>
      <w:pStyle w:val="aa"/>
      <w:jc w:val="center"/>
    </w:pPr>
    <w:r>
      <w:fldChar w:fldCharType="begin"/>
    </w:r>
    <w:r>
      <w:instrText>PAGE   \* MERGEFORMAT</w:instrText>
    </w:r>
    <w:r>
      <w:fldChar w:fldCharType="separate"/>
    </w:r>
    <w:r>
      <w:t>2</w:t>
    </w:r>
    <w:r>
      <w:fldChar w:fldCharType="end"/>
    </w:r>
  </w:p>
  <w:p w:rsidR="00737234" w:rsidRDefault="0073723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234" w:rsidRDefault="00737234">
    <w:pPr>
      <w:pStyle w:val="aa"/>
      <w:jc w:val="center"/>
    </w:pPr>
  </w:p>
  <w:p w:rsidR="00737234" w:rsidRDefault="0073723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22"/>
    <w:rsid w:val="000019C7"/>
    <w:rsid w:val="00006F61"/>
    <w:rsid w:val="000137AC"/>
    <w:rsid w:val="0001389E"/>
    <w:rsid w:val="000167E8"/>
    <w:rsid w:val="000170C3"/>
    <w:rsid w:val="000176BB"/>
    <w:rsid w:val="00023294"/>
    <w:rsid w:val="000254DD"/>
    <w:rsid w:val="0002679D"/>
    <w:rsid w:val="00026AB2"/>
    <w:rsid w:val="00031F46"/>
    <w:rsid w:val="0003228C"/>
    <w:rsid w:val="0003251A"/>
    <w:rsid w:val="000331D7"/>
    <w:rsid w:val="0003369A"/>
    <w:rsid w:val="00035FF7"/>
    <w:rsid w:val="00037C9E"/>
    <w:rsid w:val="000434D7"/>
    <w:rsid w:val="00043D41"/>
    <w:rsid w:val="000447A0"/>
    <w:rsid w:val="00045711"/>
    <w:rsid w:val="000512F2"/>
    <w:rsid w:val="00051850"/>
    <w:rsid w:val="00052992"/>
    <w:rsid w:val="00056BAD"/>
    <w:rsid w:val="00065587"/>
    <w:rsid w:val="00066760"/>
    <w:rsid w:val="00066A52"/>
    <w:rsid w:val="0007051E"/>
    <w:rsid w:val="00073A9B"/>
    <w:rsid w:val="00073D3C"/>
    <w:rsid w:val="00074FEB"/>
    <w:rsid w:val="0008183A"/>
    <w:rsid w:val="00084ED0"/>
    <w:rsid w:val="00085BE6"/>
    <w:rsid w:val="0008662B"/>
    <w:rsid w:val="000914FD"/>
    <w:rsid w:val="00092F3B"/>
    <w:rsid w:val="00093F8C"/>
    <w:rsid w:val="00096092"/>
    <w:rsid w:val="00097C61"/>
    <w:rsid w:val="00097F81"/>
    <w:rsid w:val="000A0EB9"/>
    <w:rsid w:val="000A472C"/>
    <w:rsid w:val="000A6FFE"/>
    <w:rsid w:val="000B02CE"/>
    <w:rsid w:val="000B4C7A"/>
    <w:rsid w:val="000B673C"/>
    <w:rsid w:val="000B6CF9"/>
    <w:rsid w:val="000C18D1"/>
    <w:rsid w:val="000C693B"/>
    <w:rsid w:val="000C79E6"/>
    <w:rsid w:val="000D4180"/>
    <w:rsid w:val="000D55E9"/>
    <w:rsid w:val="000D64A2"/>
    <w:rsid w:val="000D6958"/>
    <w:rsid w:val="000E0FFB"/>
    <w:rsid w:val="000E5245"/>
    <w:rsid w:val="000E7510"/>
    <w:rsid w:val="000F0F8B"/>
    <w:rsid w:val="000F2094"/>
    <w:rsid w:val="000F2186"/>
    <w:rsid w:val="000F4221"/>
    <w:rsid w:val="000F66C2"/>
    <w:rsid w:val="0010015B"/>
    <w:rsid w:val="00103EF1"/>
    <w:rsid w:val="00105926"/>
    <w:rsid w:val="00107DB2"/>
    <w:rsid w:val="00107EBE"/>
    <w:rsid w:val="00112729"/>
    <w:rsid w:val="00117E90"/>
    <w:rsid w:val="00120EC3"/>
    <w:rsid w:val="0012348A"/>
    <w:rsid w:val="00123840"/>
    <w:rsid w:val="00124295"/>
    <w:rsid w:val="001246DA"/>
    <w:rsid w:val="00124A99"/>
    <w:rsid w:val="00125027"/>
    <w:rsid w:val="0012538F"/>
    <w:rsid w:val="00130DD1"/>
    <w:rsid w:val="00131D34"/>
    <w:rsid w:val="001325A6"/>
    <w:rsid w:val="00133408"/>
    <w:rsid w:val="00133D57"/>
    <w:rsid w:val="00134E1C"/>
    <w:rsid w:val="00140F63"/>
    <w:rsid w:val="001426D5"/>
    <w:rsid w:val="00143C1E"/>
    <w:rsid w:val="00151F1C"/>
    <w:rsid w:val="00152BD9"/>
    <w:rsid w:val="00153833"/>
    <w:rsid w:val="00155369"/>
    <w:rsid w:val="0016253B"/>
    <w:rsid w:val="001641BE"/>
    <w:rsid w:val="00164D2A"/>
    <w:rsid w:val="001662DF"/>
    <w:rsid w:val="00166A57"/>
    <w:rsid w:val="001704B1"/>
    <w:rsid w:val="00171F52"/>
    <w:rsid w:val="00176324"/>
    <w:rsid w:val="0018145F"/>
    <w:rsid w:val="001833EA"/>
    <w:rsid w:val="00184EE5"/>
    <w:rsid w:val="00187845"/>
    <w:rsid w:val="00192AC5"/>
    <w:rsid w:val="00192BB2"/>
    <w:rsid w:val="001946FE"/>
    <w:rsid w:val="00196ABC"/>
    <w:rsid w:val="001A0063"/>
    <w:rsid w:val="001A0D90"/>
    <w:rsid w:val="001A2812"/>
    <w:rsid w:val="001A36CB"/>
    <w:rsid w:val="001A42D1"/>
    <w:rsid w:val="001A5D69"/>
    <w:rsid w:val="001A75A5"/>
    <w:rsid w:val="001B182C"/>
    <w:rsid w:val="001B2D5B"/>
    <w:rsid w:val="001B3356"/>
    <w:rsid w:val="001B470D"/>
    <w:rsid w:val="001B62B4"/>
    <w:rsid w:val="001B70B8"/>
    <w:rsid w:val="001B733E"/>
    <w:rsid w:val="001C38A4"/>
    <w:rsid w:val="001C606D"/>
    <w:rsid w:val="001C65BD"/>
    <w:rsid w:val="001C6880"/>
    <w:rsid w:val="001C6D9E"/>
    <w:rsid w:val="001C73EA"/>
    <w:rsid w:val="001D4EFC"/>
    <w:rsid w:val="001E6740"/>
    <w:rsid w:val="001E6A17"/>
    <w:rsid w:val="001E7289"/>
    <w:rsid w:val="001F0195"/>
    <w:rsid w:val="001F107F"/>
    <w:rsid w:val="001F318B"/>
    <w:rsid w:val="001F53BF"/>
    <w:rsid w:val="001F547C"/>
    <w:rsid w:val="001F64C7"/>
    <w:rsid w:val="0020082B"/>
    <w:rsid w:val="00201F2A"/>
    <w:rsid w:val="002022DC"/>
    <w:rsid w:val="00202BC0"/>
    <w:rsid w:val="002031D7"/>
    <w:rsid w:val="00204895"/>
    <w:rsid w:val="00204B51"/>
    <w:rsid w:val="00205AC7"/>
    <w:rsid w:val="00210365"/>
    <w:rsid w:val="002103FD"/>
    <w:rsid w:val="00210C30"/>
    <w:rsid w:val="00210C74"/>
    <w:rsid w:val="00210F92"/>
    <w:rsid w:val="00211069"/>
    <w:rsid w:val="002169BF"/>
    <w:rsid w:val="00217CD5"/>
    <w:rsid w:val="002206A7"/>
    <w:rsid w:val="002219B1"/>
    <w:rsid w:val="00226D58"/>
    <w:rsid w:val="00230FEF"/>
    <w:rsid w:val="00234571"/>
    <w:rsid w:val="00234790"/>
    <w:rsid w:val="00236AE5"/>
    <w:rsid w:val="0024530D"/>
    <w:rsid w:val="00247194"/>
    <w:rsid w:val="00247841"/>
    <w:rsid w:val="00253CCD"/>
    <w:rsid w:val="002544E2"/>
    <w:rsid w:val="002575AC"/>
    <w:rsid w:val="00263BC0"/>
    <w:rsid w:val="002655CB"/>
    <w:rsid w:val="00267D7A"/>
    <w:rsid w:val="00270085"/>
    <w:rsid w:val="002724DF"/>
    <w:rsid w:val="00274877"/>
    <w:rsid w:val="0027589E"/>
    <w:rsid w:val="0027773F"/>
    <w:rsid w:val="0028067A"/>
    <w:rsid w:val="00280BEB"/>
    <w:rsid w:val="00281217"/>
    <w:rsid w:val="002819A4"/>
    <w:rsid w:val="00281F6D"/>
    <w:rsid w:val="00286FC3"/>
    <w:rsid w:val="00292A07"/>
    <w:rsid w:val="0029590C"/>
    <w:rsid w:val="002964A4"/>
    <w:rsid w:val="00297913"/>
    <w:rsid w:val="002A1A55"/>
    <w:rsid w:val="002A4E8D"/>
    <w:rsid w:val="002A5F2C"/>
    <w:rsid w:val="002A6E23"/>
    <w:rsid w:val="002B0D1E"/>
    <w:rsid w:val="002B5F4E"/>
    <w:rsid w:val="002B6E29"/>
    <w:rsid w:val="002B7140"/>
    <w:rsid w:val="002B757A"/>
    <w:rsid w:val="002C06D5"/>
    <w:rsid w:val="002C2A22"/>
    <w:rsid w:val="002C48E4"/>
    <w:rsid w:val="002D3790"/>
    <w:rsid w:val="002D5881"/>
    <w:rsid w:val="002D5911"/>
    <w:rsid w:val="002E1EDB"/>
    <w:rsid w:val="002E2364"/>
    <w:rsid w:val="002E254D"/>
    <w:rsid w:val="002E5C1C"/>
    <w:rsid w:val="002F1104"/>
    <w:rsid w:val="002F3F9A"/>
    <w:rsid w:val="002F49C5"/>
    <w:rsid w:val="002F5208"/>
    <w:rsid w:val="0030029D"/>
    <w:rsid w:val="00300436"/>
    <w:rsid w:val="00301C78"/>
    <w:rsid w:val="0030350A"/>
    <w:rsid w:val="00305485"/>
    <w:rsid w:val="00305E43"/>
    <w:rsid w:val="00314578"/>
    <w:rsid w:val="003145A7"/>
    <w:rsid w:val="00314D34"/>
    <w:rsid w:val="003163AA"/>
    <w:rsid w:val="00317874"/>
    <w:rsid w:val="00321ACF"/>
    <w:rsid w:val="00322C73"/>
    <w:rsid w:val="00322F52"/>
    <w:rsid w:val="00323097"/>
    <w:rsid w:val="00325767"/>
    <w:rsid w:val="00326FBD"/>
    <w:rsid w:val="00326FDA"/>
    <w:rsid w:val="00330451"/>
    <w:rsid w:val="003312F9"/>
    <w:rsid w:val="00332266"/>
    <w:rsid w:val="00333164"/>
    <w:rsid w:val="00333D79"/>
    <w:rsid w:val="003418DB"/>
    <w:rsid w:val="00342D83"/>
    <w:rsid w:val="00343B32"/>
    <w:rsid w:val="00345F64"/>
    <w:rsid w:val="00347938"/>
    <w:rsid w:val="00347A8A"/>
    <w:rsid w:val="00350EE7"/>
    <w:rsid w:val="003536C0"/>
    <w:rsid w:val="00353C36"/>
    <w:rsid w:val="00355E57"/>
    <w:rsid w:val="00363B95"/>
    <w:rsid w:val="00365BF8"/>
    <w:rsid w:val="00367C67"/>
    <w:rsid w:val="00370A29"/>
    <w:rsid w:val="00371CDE"/>
    <w:rsid w:val="003726F0"/>
    <w:rsid w:val="003749CC"/>
    <w:rsid w:val="00376E5E"/>
    <w:rsid w:val="00376FAB"/>
    <w:rsid w:val="00377A21"/>
    <w:rsid w:val="00377B70"/>
    <w:rsid w:val="0038526A"/>
    <w:rsid w:val="003868B8"/>
    <w:rsid w:val="003869F3"/>
    <w:rsid w:val="0039354F"/>
    <w:rsid w:val="00395BBF"/>
    <w:rsid w:val="00396ED7"/>
    <w:rsid w:val="003971AF"/>
    <w:rsid w:val="003977BA"/>
    <w:rsid w:val="0039799C"/>
    <w:rsid w:val="003979A4"/>
    <w:rsid w:val="003A1C7C"/>
    <w:rsid w:val="003A35D1"/>
    <w:rsid w:val="003B2174"/>
    <w:rsid w:val="003B4E8C"/>
    <w:rsid w:val="003B592E"/>
    <w:rsid w:val="003B5FEB"/>
    <w:rsid w:val="003C0539"/>
    <w:rsid w:val="003C0FA6"/>
    <w:rsid w:val="003C1BCB"/>
    <w:rsid w:val="003C23BD"/>
    <w:rsid w:val="003C363E"/>
    <w:rsid w:val="003C7200"/>
    <w:rsid w:val="003C7D65"/>
    <w:rsid w:val="003D20E8"/>
    <w:rsid w:val="003D6178"/>
    <w:rsid w:val="003D7C54"/>
    <w:rsid w:val="003E1E20"/>
    <w:rsid w:val="003E3B1C"/>
    <w:rsid w:val="003E6F42"/>
    <w:rsid w:val="003E7A1C"/>
    <w:rsid w:val="003F3B17"/>
    <w:rsid w:val="003F5082"/>
    <w:rsid w:val="003F5B7C"/>
    <w:rsid w:val="003F6506"/>
    <w:rsid w:val="003F7598"/>
    <w:rsid w:val="003F7C85"/>
    <w:rsid w:val="00400682"/>
    <w:rsid w:val="00402899"/>
    <w:rsid w:val="00402C8A"/>
    <w:rsid w:val="00403453"/>
    <w:rsid w:val="00404413"/>
    <w:rsid w:val="00404B53"/>
    <w:rsid w:val="00410AD5"/>
    <w:rsid w:val="00415B0C"/>
    <w:rsid w:val="004166FE"/>
    <w:rsid w:val="00417650"/>
    <w:rsid w:val="00417C0F"/>
    <w:rsid w:val="00420B5D"/>
    <w:rsid w:val="004212B9"/>
    <w:rsid w:val="004259DB"/>
    <w:rsid w:val="00426F0B"/>
    <w:rsid w:val="004311DF"/>
    <w:rsid w:val="0043216A"/>
    <w:rsid w:val="00440C5B"/>
    <w:rsid w:val="004415B4"/>
    <w:rsid w:val="00442459"/>
    <w:rsid w:val="0045228F"/>
    <w:rsid w:val="00452C0B"/>
    <w:rsid w:val="00457EEB"/>
    <w:rsid w:val="00461953"/>
    <w:rsid w:val="00463D55"/>
    <w:rsid w:val="00464989"/>
    <w:rsid w:val="00465FB6"/>
    <w:rsid w:val="0046609A"/>
    <w:rsid w:val="00470387"/>
    <w:rsid w:val="00477C44"/>
    <w:rsid w:val="00480D17"/>
    <w:rsid w:val="004813D2"/>
    <w:rsid w:val="004823E2"/>
    <w:rsid w:val="00482F9A"/>
    <w:rsid w:val="00485114"/>
    <w:rsid w:val="004851D9"/>
    <w:rsid w:val="00487133"/>
    <w:rsid w:val="00491C68"/>
    <w:rsid w:val="00493462"/>
    <w:rsid w:val="00495425"/>
    <w:rsid w:val="004954D0"/>
    <w:rsid w:val="004A0CD7"/>
    <w:rsid w:val="004A14DE"/>
    <w:rsid w:val="004A1DA7"/>
    <w:rsid w:val="004A2F40"/>
    <w:rsid w:val="004A456A"/>
    <w:rsid w:val="004A4AC2"/>
    <w:rsid w:val="004B2E6B"/>
    <w:rsid w:val="004B2FBA"/>
    <w:rsid w:val="004B3476"/>
    <w:rsid w:val="004B36F2"/>
    <w:rsid w:val="004B4D5B"/>
    <w:rsid w:val="004C02E9"/>
    <w:rsid w:val="004C0B59"/>
    <w:rsid w:val="004C6C0B"/>
    <w:rsid w:val="004C6EF9"/>
    <w:rsid w:val="004C728E"/>
    <w:rsid w:val="004D0416"/>
    <w:rsid w:val="004D32C3"/>
    <w:rsid w:val="004D351F"/>
    <w:rsid w:val="004D5370"/>
    <w:rsid w:val="004D6169"/>
    <w:rsid w:val="004D7310"/>
    <w:rsid w:val="004E0C1E"/>
    <w:rsid w:val="004E6DA1"/>
    <w:rsid w:val="004F2E40"/>
    <w:rsid w:val="004F3636"/>
    <w:rsid w:val="004F6890"/>
    <w:rsid w:val="004F7218"/>
    <w:rsid w:val="004F7C93"/>
    <w:rsid w:val="005035E0"/>
    <w:rsid w:val="005041A8"/>
    <w:rsid w:val="005075D7"/>
    <w:rsid w:val="005106C5"/>
    <w:rsid w:val="00510974"/>
    <w:rsid w:val="00510A30"/>
    <w:rsid w:val="00511574"/>
    <w:rsid w:val="00511883"/>
    <w:rsid w:val="0051419E"/>
    <w:rsid w:val="00524610"/>
    <w:rsid w:val="00533ED9"/>
    <w:rsid w:val="005372F6"/>
    <w:rsid w:val="00540CDD"/>
    <w:rsid w:val="005418CF"/>
    <w:rsid w:val="0054329A"/>
    <w:rsid w:val="005476BD"/>
    <w:rsid w:val="005546D5"/>
    <w:rsid w:val="00555212"/>
    <w:rsid w:val="005569B7"/>
    <w:rsid w:val="00562791"/>
    <w:rsid w:val="00564417"/>
    <w:rsid w:val="00564948"/>
    <w:rsid w:val="00565404"/>
    <w:rsid w:val="005656EC"/>
    <w:rsid w:val="00566613"/>
    <w:rsid w:val="00566E32"/>
    <w:rsid w:val="005674A0"/>
    <w:rsid w:val="00567DB8"/>
    <w:rsid w:val="00570A88"/>
    <w:rsid w:val="005717CA"/>
    <w:rsid w:val="005730D2"/>
    <w:rsid w:val="00573E0D"/>
    <w:rsid w:val="00581BC8"/>
    <w:rsid w:val="00582EEF"/>
    <w:rsid w:val="00583C6E"/>
    <w:rsid w:val="00584833"/>
    <w:rsid w:val="005861F9"/>
    <w:rsid w:val="005920ED"/>
    <w:rsid w:val="005963FB"/>
    <w:rsid w:val="005A2445"/>
    <w:rsid w:val="005A261B"/>
    <w:rsid w:val="005A5640"/>
    <w:rsid w:val="005A5668"/>
    <w:rsid w:val="005A5E75"/>
    <w:rsid w:val="005A7F55"/>
    <w:rsid w:val="005B13C2"/>
    <w:rsid w:val="005B17E9"/>
    <w:rsid w:val="005B2C8B"/>
    <w:rsid w:val="005B60F7"/>
    <w:rsid w:val="005C06C4"/>
    <w:rsid w:val="005C3A0D"/>
    <w:rsid w:val="005C485E"/>
    <w:rsid w:val="005C5219"/>
    <w:rsid w:val="005D2CF0"/>
    <w:rsid w:val="005D2F27"/>
    <w:rsid w:val="005D525F"/>
    <w:rsid w:val="005E0BCB"/>
    <w:rsid w:val="005E1B38"/>
    <w:rsid w:val="005E3961"/>
    <w:rsid w:val="005E50F6"/>
    <w:rsid w:val="005E5235"/>
    <w:rsid w:val="005E567F"/>
    <w:rsid w:val="005E730F"/>
    <w:rsid w:val="005E7361"/>
    <w:rsid w:val="005F6615"/>
    <w:rsid w:val="006005CF"/>
    <w:rsid w:val="00600C3A"/>
    <w:rsid w:val="0060107F"/>
    <w:rsid w:val="00602554"/>
    <w:rsid w:val="00602DB5"/>
    <w:rsid w:val="00604F2F"/>
    <w:rsid w:val="00605C61"/>
    <w:rsid w:val="00616DCA"/>
    <w:rsid w:val="0061740F"/>
    <w:rsid w:val="006204B4"/>
    <w:rsid w:val="00620CBA"/>
    <w:rsid w:val="00620FC0"/>
    <w:rsid w:val="006251A4"/>
    <w:rsid w:val="00625408"/>
    <w:rsid w:val="00626F6C"/>
    <w:rsid w:val="00627130"/>
    <w:rsid w:val="006277E2"/>
    <w:rsid w:val="00631CDD"/>
    <w:rsid w:val="00633EC3"/>
    <w:rsid w:val="006358FC"/>
    <w:rsid w:val="006361A5"/>
    <w:rsid w:val="0064191A"/>
    <w:rsid w:val="00643D35"/>
    <w:rsid w:val="006448AE"/>
    <w:rsid w:val="006465CF"/>
    <w:rsid w:val="00652D53"/>
    <w:rsid w:val="00652F0F"/>
    <w:rsid w:val="006630FA"/>
    <w:rsid w:val="0066534D"/>
    <w:rsid w:val="00665803"/>
    <w:rsid w:val="00667031"/>
    <w:rsid w:val="00671881"/>
    <w:rsid w:val="006736AD"/>
    <w:rsid w:val="0067394A"/>
    <w:rsid w:val="00673B36"/>
    <w:rsid w:val="00673B6F"/>
    <w:rsid w:val="006742C1"/>
    <w:rsid w:val="0067660C"/>
    <w:rsid w:val="00682396"/>
    <w:rsid w:val="00684A4F"/>
    <w:rsid w:val="00684C32"/>
    <w:rsid w:val="00686381"/>
    <w:rsid w:val="00693477"/>
    <w:rsid w:val="0069452F"/>
    <w:rsid w:val="00695EE1"/>
    <w:rsid w:val="006A0E94"/>
    <w:rsid w:val="006A2959"/>
    <w:rsid w:val="006B41B6"/>
    <w:rsid w:val="006C35DF"/>
    <w:rsid w:val="006C789F"/>
    <w:rsid w:val="006D36D6"/>
    <w:rsid w:val="006D37A5"/>
    <w:rsid w:val="006D4B5C"/>
    <w:rsid w:val="006D6C20"/>
    <w:rsid w:val="006D6E40"/>
    <w:rsid w:val="006D76D3"/>
    <w:rsid w:val="006E658E"/>
    <w:rsid w:val="006F19E8"/>
    <w:rsid w:val="006F1AF2"/>
    <w:rsid w:val="006F2664"/>
    <w:rsid w:val="006F4103"/>
    <w:rsid w:val="006F424D"/>
    <w:rsid w:val="006F51F6"/>
    <w:rsid w:val="006F5868"/>
    <w:rsid w:val="006F6F25"/>
    <w:rsid w:val="0070119A"/>
    <w:rsid w:val="00702477"/>
    <w:rsid w:val="00702F89"/>
    <w:rsid w:val="00704A1B"/>
    <w:rsid w:val="007053C1"/>
    <w:rsid w:val="00707C88"/>
    <w:rsid w:val="00715CAF"/>
    <w:rsid w:val="007165C6"/>
    <w:rsid w:val="00716EA7"/>
    <w:rsid w:val="00717C07"/>
    <w:rsid w:val="007207EE"/>
    <w:rsid w:val="00726CF3"/>
    <w:rsid w:val="00731E17"/>
    <w:rsid w:val="00733CD0"/>
    <w:rsid w:val="007357E9"/>
    <w:rsid w:val="00737234"/>
    <w:rsid w:val="007379CD"/>
    <w:rsid w:val="0074165A"/>
    <w:rsid w:val="00747FD6"/>
    <w:rsid w:val="00754165"/>
    <w:rsid w:val="007542B0"/>
    <w:rsid w:val="007542B4"/>
    <w:rsid w:val="00757E7F"/>
    <w:rsid w:val="00766788"/>
    <w:rsid w:val="007717DD"/>
    <w:rsid w:val="00771A8B"/>
    <w:rsid w:val="00772049"/>
    <w:rsid w:val="00772614"/>
    <w:rsid w:val="00775DF7"/>
    <w:rsid w:val="007762AA"/>
    <w:rsid w:val="00783FEE"/>
    <w:rsid w:val="0078606A"/>
    <w:rsid w:val="00792249"/>
    <w:rsid w:val="00796542"/>
    <w:rsid w:val="0079741C"/>
    <w:rsid w:val="007A1B88"/>
    <w:rsid w:val="007A4787"/>
    <w:rsid w:val="007A4F35"/>
    <w:rsid w:val="007A5534"/>
    <w:rsid w:val="007A6468"/>
    <w:rsid w:val="007B088D"/>
    <w:rsid w:val="007B155B"/>
    <w:rsid w:val="007B1920"/>
    <w:rsid w:val="007C1708"/>
    <w:rsid w:val="007C6721"/>
    <w:rsid w:val="007C7A9E"/>
    <w:rsid w:val="007D0078"/>
    <w:rsid w:val="007D4E4A"/>
    <w:rsid w:val="007D50A7"/>
    <w:rsid w:val="007D67D6"/>
    <w:rsid w:val="007D7132"/>
    <w:rsid w:val="007E0876"/>
    <w:rsid w:val="007E33C5"/>
    <w:rsid w:val="007E3CCA"/>
    <w:rsid w:val="007E3D95"/>
    <w:rsid w:val="007E5F00"/>
    <w:rsid w:val="007E7496"/>
    <w:rsid w:val="007E7BBE"/>
    <w:rsid w:val="007F285F"/>
    <w:rsid w:val="007F2FD5"/>
    <w:rsid w:val="007F3E90"/>
    <w:rsid w:val="0080494B"/>
    <w:rsid w:val="00807744"/>
    <w:rsid w:val="00807CE9"/>
    <w:rsid w:val="00807CF5"/>
    <w:rsid w:val="008100AB"/>
    <w:rsid w:val="00812755"/>
    <w:rsid w:val="00815370"/>
    <w:rsid w:val="00815770"/>
    <w:rsid w:val="00817F14"/>
    <w:rsid w:val="00820BBB"/>
    <w:rsid w:val="008210C7"/>
    <w:rsid w:val="00823A97"/>
    <w:rsid w:val="00830E0D"/>
    <w:rsid w:val="00834C8F"/>
    <w:rsid w:val="008362C8"/>
    <w:rsid w:val="00844137"/>
    <w:rsid w:val="008448C0"/>
    <w:rsid w:val="00846DDF"/>
    <w:rsid w:val="00846FBE"/>
    <w:rsid w:val="00852801"/>
    <w:rsid w:val="00855BC1"/>
    <w:rsid w:val="00857662"/>
    <w:rsid w:val="008617E1"/>
    <w:rsid w:val="00861D45"/>
    <w:rsid w:val="00863006"/>
    <w:rsid w:val="00863C75"/>
    <w:rsid w:val="0086446F"/>
    <w:rsid w:val="00865666"/>
    <w:rsid w:val="00867939"/>
    <w:rsid w:val="008709A8"/>
    <w:rsid w:val="00870B5D"/>
    <w:rsid w:val="00872EA8"/>
    <w:rsid w:val="008731C6"/>
    <w:rsid w:val="008739FF"/>
    <w:rsid w:val="00873BB1"/>
    <w:rsid w:val="0087434E"/>
    <w:rsid w:val="00876D00"/>
    <w:rsid w:val="00880C9D"/>
    <w:rsid w:val="00881CA5"/>
    <w:rsid w:val="00881F86"/>
    <w:rsid w:val="00883703"/>
    <w:rsid w:val="008848AC"/>
    <w:rsid w:val="008908BA"/>
    <w:rsid w:val="00890902"/>
    <w:rsid w:val="00890B0A"/>
    <w:rsid w:val="00891CF6"/>
    <w:rsid w:val="008926D9"/>
    <w:rsid w:val="00895000"/>
    <w:rsid w:val="00895FCA"/>
    <w:rsid w:val="008968A5"/>
    <w:rsid w:val="008A12E2"/>
    <w:rsid w:val="008A1EBF"/>
    <w:rsid w:val="008A25FC"/>
    <w:rsid w:val="008A3D40"/>
    <w:rsid w:val="008A3F12"/>
    <w:rsid w:val="008A4A18"/>
    <w:rsid w:val="008A4CD8"/>
    <w:rsid w:val="008A55CD"/>
    <w:rsid w:val="008B6EDF"/>
    <w:rsid w:val="008B7047"/>
    <w:rsid w:val="008C53BE"/>
    <w:rsid w:val="008C6BE9"/>
    <w:rsid w:val="008C6FAA"/>
    <w:rsid w:val="008D0BDD"/>
    <w:rsid w:val="008D1132"/>
    <w:rsid w:val="008D555C"/>
    <w:rsid w:val="008D5D09"/>
    <w:rsid w:val="008D7CD6"/>
    <w:rsid w:val="008E193C"/>
    <w:rsid w:val="008E4813"/>
    <w:rsid w:val="008E6935"/>
    <w:rsid w:val="008E6CAF"/>
    <w:rsid w:val="008E6F85"/>
    <w:rsid w:val="008E7954"/>
    <w:rsid w:val="008F01D4"/>
    <w:rsid w:val="008F2093"/>
    <w:rsid w:val="008F2145"/>
    <w:rsid w:val="008F30BD"/>
    <w:rsid w:val="00903E04"/>
    <w:rsid w:val="0090447B"/>
    <w:rsid w:val="0090463F"/>
    <w:rsid w:val="0090555A"/>
    <w:rsid w:val="00907633"/>
    <w:rsid w:val="009101AC"/>
    <w:rsid w:val="00912570"/>
    <w:rsid w:val="0091302C"/>
    <w:rsid w:val="0091541D"/>
    <w:rsid w:val="0091745A"/>
    <w:rsid w:val="00930CC2"/>
    <w:rsid w:val="009330E1"/>
    <w:rsid w:val="009335D9"/>
    <w:rsid w:val="00934E53"/>
    <w:rsid w:val="009350C2"/>
    <w:rsid w:val="00936392"/>
    <w:rsid w:val="009364C7"/>
    <w:rsid w:val="009378AE"/>
    <w:rsid w:val="009417B7"/>
    <w:rsid w:val="00941B6B"/>
    <w:rsid w:val="00941E45"/>
    <w:rsid w:val="009427B9"/>
    <w:rsid w:val="00945B97"/>
    <w:rsid w:val="009522B7"/>
    <w:rsid w:val="00953002"/>
    <w:rsid w:val="009620B7"/>
    <w:rsid w:val="00971164"/>
    <w:rsid w:val="00972802"/>
    <w:rsid w:val="009739E7"/>
    <w:rsid w:val="009745D6"/>
    <w:rsid w:val="00974A06"/>
    <w:rsid w:val="009753A6"/>
    <w:rsid w:val="00977660"/>
    <w:rsid w:val="009817CA"/>
    <w:rsid w:val="00981F5D"/>
    <w:rsid w:val="00986E83"/>
    <w:rsid w:val="00990397"/>
    <w:rsid w:val="00991B56"/>
    <w:rsid w:val="009925AE"/>
    <w:rsid w:val="0099643E"/>
    <w:rsid w:val="00997723"/>
    <w:rsid w:val="00997D80"/>
    <w:rsid w:val="009A2C30"/>
    <w:rsid w:val="009A32CB"/>
    <w:rsid w:val="009A4847"/>
    <w:rsid w:val="009A5E3F"/>
    <w:rsid w:val="009B1F55"/>
    <w:rsid w:val="009B2E4D"/>
    <w:rsid w:val="009B33AD"/>
    <w:rsid w:val="009B7135"/>
    <w:rsid w:val="009B7C51"/>
    <w:rsid w:val="009B7CC6"/>
    <w:rsid w:val="009C086E"/>
    <w:rsid w:val="009C3E99"/>
    <w:rsid w:val="009C3FA4"/>
    <w:rsid w:val="009D1C4D"/>
    <w:rsid w:val="009D289C"/>
    <w:rsid w:val="009D67D9"/>
    <w:rsid w:val="009D68D9"/>
    <w:rsid w:val="009D7E69"/>
    <w:rsid w:val="009E0B6C"/>
    <w:rsid w:val="009E30A1"/>
    <w:rsid w:val="009E4A05"/>
    <w:rsid w:val="009F123C"/>
    <w:rsid w:val="009F3F4B"/>
    <w:rsid w:val="009F5093"/>
    <w:rsid w:val="009F5822"/>
    <w:rsid w:val="009F7EF6"/>
    <w:rsid w:val="00A05157"/>
    <w:rsid w:val="00A05F08"/>
    <w:rsid w:val="00A07066"/>
    <w:rsid w:val="00A073DE"/>
    <w:rsid w:val="00A07567"/>
    <w:rsid w:val="00A10383"/>
    <w:rsid w:val="00A114C2"/>
    <w:rsid w:val="00A14D3F"/>
    <w:rsid w:val="00A23D14"/>
    <w:rsid w:val="00A24444"/>
    <w:rsid w:val="00A25AA9"/>
    <w:rsid w:val="00A27AE7"/>
    <w:rsid w:val="00A3046B"/>
    <w:rsid w:val="00A31E37"/>
    <w:rsid w:val="00A3279E"/>
    <w:rsid w:val="00A32850"/>
    <w:rsid w:val="00A338F5"/>
    <w:rsid w:val="00A33BC0"/>
    <w:rsid w:val="00A33C0A"/>
    <w:rsid w:val="00A3405F"/>
    <w:rsid w:val="00A3513A"/>
    <w:rsid w:val="00A35A7D"/>
    <w:rsid w:val="00A375D3"/>
    <w:rsid w:val="00A41FCD"/>
    <w:rsid w:val="00A421CD"/>
    <w:rsid w:val="00A44BBA"/>
    <w:rsid w:val="00A473B0"/>
    <w:rsid w:val="00A4778B"/>
    <w:rsid w:val="00A47BB5"/>
    <w:rsid w:val="00A5066C"/>
    <w:rsid w:val="00A515A6"/>
    <w:rsid w:val="00A51DF6"/>
    <w:rsid w:val="00A51EDE"/>
    <w:rsid w:val="00A529A8"/>
    <w:rsid w:val="00A52D71"/>
    <w:rsid w:val="00A52E2C"/>
    <w:rsid w:val="00A53D2D"/>
    <w:rsid w:val="00A55325"/>
    <w:rsid w:val="00A57315"/>
    <w:rsid w:val="00A577AA"/>
    <w:rsid w:val="00A6052F"/>
    <w:rsid w:val="00A644CF"/>
    <w:rsid w:val="00A6612B"/>
    <w:rsid w:val="00A66954"/>
    <w:rsid w:val="00A70F9B"/>
    <w:rsid w:val="00A72C89"/>
    <w:rsid w:val="00A75545"/>
    <w:rsid w:val="00A77280"/>
    <w:rsid w:val="00A77BC2"/>
    <w:rsid w:val="00A80BC7"/>
    <w:rsid w:val="00A80E4A"/>
    <w:rsid w:val="00A8167D"/>
    <w:rsid w:val="00A82C37"/>
    <w:rsid w:val="00A87BD2"/>
    <w:rsid w:val="00A90D61"/>
    <w:rsid w:val="00A9171E"/>
    <w:rsid w:val="00A9218E"/>
    <w:rsid w:val="00A94476"/>
    <w:rsid w:val="00A94CBA"/>
    <w:rsid w:val="00A9543F"/>
    <w:rsid w:val="00A96362"/>
    <w:rsid w:val="00A96479"/>
    <w:rsid w:val="00A97308"/>
    <w:rsid w:val="00AA12CD"/>
    <w:rsid w:val="00AA1B03"/>
    <w:rsid w:val="00AA5AB7"/>
    <w:rsid w:val="00AA5EA2"/>
    <w:rsid w:val="00AA7CAC"/>
    <w:rsid w:val="00AB15D5"/>
    <w:rsid w:val="00AB46F7"/>
    <w:rsid w:val="00AB6990"/>
    <w:rsid w:val="00AC1172"/>
    <w:rsid w:val="00AC3D63"/>
    <w:rsid w:val="00AD2985"/>
    <w:rsid w:val="00AD2986"/>
    <w:rsid w:val="00AD4FD2"/>
    <w:rsid w:val="00AD7924"/>
    <w:rsid w:val="00AE0890"/>
    <w:rsid w:val="00AF077B"/>
    <w:rsid w:val="00AF1F26"/>
    <w:rsid w:val="00AF2ECA"/>
    <w:rsid w:val="00AF5F22"/>
    <w:rsid w:val="00AF75F5"/>
    <w:rsid w:val="00B00731"/>
    <w:rsid w:val="00B101AB"/>
    <w:rsid w:val="00B10DAA"/>
    <w:rsid w:val="00B11ADD"/>
    <w:rsid w:val="00B12940"/>
    <w:rsid w:val="00B12FE2"/>
    <w:rsid w:val="00B13DEF"/>
    <w:rsid w:val="00B1750C"/>
    <w:rsid w:val="00B20809"/>
    <w:rsid w:val="00B25A39"/>
    <w:rsid w:val="00B266B4"/>
    <w:rsid w:val="00B27442"/>
    <w:rsid w:val="00B2780D"/>
    <w:rsid w:val="00B31EA9"/>
    <w:rsid w:val="00B34D1D"/>
    <w:rsid w:val="00B36621"/>
    <w:rsid w:val="00B37077"/>
    <w:rsid w:val="00B408AC"/>
    <w:rsid w:val="00B4229B"/>
    <w:rsid w:val="00B500BC"/>
    <w:rsid w:val="00B51F05"/>
    <w:rsid w:val="00B53184"/>
    <w:rsid w:val="00B56356"/>
    <w:rsid w:val="00B56AE4"/>
    <w:rsid w:val="00B625F5"/>
    <w:rsid w:val="00B65380"/>
    <w:rsid w:val="00B676F6"/>
    <w:rsid w:val="00B74C06"/>
    <w:rsid w:val="00B76F12"/>
    <w:rsid w:val="00B77DEF"/>
    <w:rsid w:val="00B81EFA"/>
    <w:rsid w:val="00B8311D"/>
    <w:rsid w:val="00B86E43"/>
    <w:rsid w:val="00B87308"/>
    <w:rsid w:val="00B924D1"/>
    <w:rsid w:val="00B933AF"/>
    <w:rsid w:val="00B94D07"/>
    <w:rsid w:val="00BA0C21"/>
    <w:rsid w:val="00BA124E"/>
    <w:rsid w:val="00BA73F7"/>
    <w:rsid w:val="00BB1062"/>
    <w:rsid w:val="00BB575C"/>
    <w:rsid w:val="00BB5B6F"/>
    <w:rsid w:val="00BB62A0"/>
    <w:rsid w:val="00BC18C1"/>
    <w:rsid w:val="00BC42A3"/>
    <w:rsid w:val="00BC5708"/>
    <w:rsid w:val="00BC7194"/>
    <w:rsid w:val="00BD41F2"/>
    <w:rsid w:val="00BD5FC9"/>
    <w:rsid w:val="00BD6303"/>
    <w:rsid w:val="00BE0242"/>
    <w:rsid w:val="00BE0E2F"/>
    <w:rsid w:val="00BE2246"/>
    <w:rsid w:val="00BE2410"/>
    <w:rsid w:val="00BE2CEA"/>
    <w:rsid w:val="00BE4111"/>
    <w:rsid w:val="00BE5720"/>
    <w:rsid w:val="00BE6E59"/>
    <w:rsid w:val="00BF56A1"/>
    <w:rsid w:val="00BF7553"/>
    <w:rsid w:val="00BF7A07"/>
    <w:rsid w:val="00C04F0F"/>
    <w:rsid w:val="00C065CF"/>
    <w:rsid w:val="00C07972"/>
    <w:rsid w:val="00C10D98"/>
    <w:rsid w:val="00C13D6B"/>
    <w:rsid w:val="00C141EE"/>
    <w:rsid w:val="00C146C0"/>
    <w:rsid w:val="00C17C4F"/>
    <w:rsid w:val="00C221D2"/>
    <w:rsid w:val="00C24C81"/>
    <w:rsid w:val="00C25F35"/>
    <w:rsid w:val="00C301C7"/>
    <w:rsid w:val="00C42B47"/>
    <w:rsid w:val="00C42C36"/>
    <w:rsid w:val="00C439CB"/>
    <w:rsid w:val="00C465BB"/>
    <w:rsid w:val="00C53B49"/>
    <w:rsid w:val="00C55C62"/>
    <w:rsid w:val="00C56CAC"/>
    <w:rsid w:val="00C60E56"/>
    <w:rsid w:val="00C61AA6"/>
    <w:rsid w:val="00C61BC6"/>
    <w:rsid w:val="00C62069"/>
    <w:rsid w:val="00C623C4"/>
    <w:rsid w:val="00C6611D"/>
    <w:rsid w:val="00C70C27"/>
    <w:rsid w:val="00C72F2A"/>
    <w:rsid w:val="00C73308"/>
    <w:rsid w:val="00C73C23"/>
    <w:rsid w:val="00C73EE3"/>
    <w:rsid w:val="00C748BF"/>
    <w:rsid w:val="00C76ABF"/>
    <w:rsid w:val="00C817C6"/>
    <w:rsid w:val="00C81C50"/>
    <w:rsid w:val="00C826BC"/>
    <w:rsid w:val="00C84E3C"/>
    <w:rsid w:val="00C86783"/>
    <w:rsid w:val="00C94FEC"/>
    <w:rsid w:val="00C96154"/>
    <w:rsid w:val="00C96B83"/>
    <w:rsid w:val="00CA0359"/>
    <w:rsid w:val="00CA0AAF"/>
    <w:rsid w:val="00CA0B5C"/>
    <w:rsid w:val="00CA4B3C"/>
    <w:rsid w:val="00CA51CA"/>
    <w:rsid w:val="00CA668C"/>
    <w:rsid w:val="00CB1C04"/>
    <w:rsid w:val="00CB211A"/>
    <w:rsid w:val="00CB397A"/>
    <w:rsid w:val="00CB43A0"/>
    <w:rsid w:val="00CB4CE1"/>
    <w:rsid w:val="00CB74BA"/>
    <w:rsid w:val="00CC1517"/>
    <w:rsid w:val="00CC1B1F"/>
    <w:rsid w:val="00CC1F5E"/>
    <w:rsid w:val="00CC210A"/>
    <w:rsid w:val="00CC261B"/>
    <w:rsid w:val="00CC3458"/>
    <w:rsid w:val="00CC3CA2"/>
    <w:rsid w:val="00CC58A3"/>
    <w:rsid w:val="00CC6BCA"/>
    <w:rsid w:val="00CD051B"/>
    <w:rsid w:val="00CD32CE"/>
    <w:rsid w:val="00CD7673"/>
    <w:rsid w:val="00CE1990"/>
    <w:rsid w:val="00CE418F"/>
    <w:rsid w:val="00CE4724"/>
    <w:rsid w:val="00CE53EF"/>
    <w:rsid w:val="00CE548C"/>
    <w:rsid w:val="00CE77CD"/>
    <w:rsid w:val="00CE7ABC"/>
    <w:rsid w:val="00CF2CC9"/>
    <w:rsid w:val="00CF65FB"/>
    <w:rsid w:val="00D02134"/>
    <w:rsid w:val="00D03BE3"/>
    <w:rsid w:val="00D03C23"/>
    <w:rsid w:val="00D06413"/>
    <w:rsid w:val="00D0691C"/>
    <w:rsid w:val="00D07629"/>
    <w:rsid w:val="00D07B1C"/>
    <w:rsid w:val="00D07D45"/>
    <w:rsid w:val="00D120CB"/>
    <w:rsid w:val="00D163BD"/>
    <w:rsid w:val="00D17C51"/>
    <w:rsid w:val="00D222B9"/>
    <w:rsid w:val="00D22D11"/>
    <w:rsid w:val="00D251E8"/>
    <w:rsid w:val="00D25C2C"/>
    <w:rsid w:val="00D27AB1"/>
    <w:rsid w:val="00D317DB"/>
    <w:rsid w:val="00D31F63"/>
    <w:rsid w:val="00D32170"/>
    <w:rsid w:val="00D3298C"/>
    <w:rsid w:val="00D335C4"/>
    <w:rsid w:val="00D33D8C"/>
    <w:rsid w:val="00D3470C"/>
    <w:rsid w:val="00D34C66"/>
    <w:rsid w:val="00D4065B"/>
    <w:rsid w:val="00D4127F"/>
    <w:rsid w:val="00D413DF"/>
    <w:rsid w:val="00D41A82"/>
    <w:rsid w:val="00D51B2A"/>
    <w:rsid w:val="00D55AEF"/>
    <w:rsid w:val="00D55D3C"/>
    <w:rsid w:val="00D55E78"/>
    <w:rsid w:val="00D60C13"/>
    <w:rsid w:val="00D61E01"/>
    <w:rsid w:val="00D65004"/>
    <w:rsid w:val="00D652C7"/>
    <w:rsid w:val="00D65D74"/>
    <w:rsid w:val="00D660D9"/>
    <w:rsid w:val="00D674CF"/>
    <w:rsid w:val="00D7333A"/>
    <w:rsid w:val="00D75963"/>
    <w:rsid w:val="00D75D6F"/>
    <w:rsid w:val="00D8145A"/>
    <w:rsid w:val="00D823DA"/>
    <w:rsid w:val="00D86F19"/>
    <w:rsid w:val="00D9055E"/>
    <w:rsid w:val="00D90DD2"/>
    <w:rsid w:val="00D95D94"/>
    <w:rsid w:val="00D9662D"/>
    <w:rsid w:val="00DA0D9F"/>
    <w:rsid w:val="00DA1144"/>
    <w:rsid w:val="00DA17E6"/>
    <w:rsid w:val="00DA3FE5"/>
    <w:rsid w:val="00DA451B"/>
    <w:rsid w:val="00DA4557"/>
    <w:rsid w:val="00DA45BD"/>
    <w:rsid w:val="00DA57B8"/>
    <w:rsid w:val="00DA7A85"/>
    <w:rsid w:val="00DB0829"/>
    <w:rsid w:val="00DB2E09"/>
    <w:rsid w:val="00DB4565"/>
    <w:rsid w:val="00DB6DDC"/>
    <w:rsid w:val="00DC04BC"/>
    <w:rsid w:val="00DC08EE"/>
    <w:rsid w:val="00DC3C3C"/>
    <w:rsid w:val="00DC62F1"/>
    <w:rsid w:val="00DC6C5D"/>
    <w:rsid w:val="00DD0873"/>
    <w:rsid w:val="00DD0993"/>
    <w:rsid w:val="00DD1B95"/>
    <w:rsid w:val="00DD31B9"/>
    <w:rsid w:val="00DD5348"/>
    <w:rsid w:val="00DD7DD0"/>
    <w:rsid w:val="00DE0D73"/>
    <w:rsid w:val="00DE2186"/>
    <w:rsid w:val="00DE27CB"/>
    <w:rsid w:val="00DE4757"/>
    <w:rsid w:val="00DE66C3"/>
    <w:rsid w:val="00DE79A5"/>
    <w:rsid w:val="00DF06AD"/>
    <w:rsid w:val="00DF1CAE"/>
    <w:rsid w:val="00DF60F8"/>
    <w:rsid w:val="00DF656A"/>
    <w:rsid w:val="00E03143"/>
    <w:rsid w:val="00E041B5"/>
    <w:rsid w:val="00E04C5A"/>
    <w:rsid w:val="00E04E8A"/>
    <w:rsid w:val="00E05118"/>
    <w:rsid w:val="00E05808"/>
    <w:rsid w:val="00E12E29"/>
    <w:rsid w:val="00E151BF"/>
    <w:rsid w:val="00E165F4"/>
    <w:rsid w:val="00E172CA"/>
    <w:rsid w:val="00E23CD7"/>
    <w:rsid w:val="00E25A4F"/>
    <w:rsid w:val="00E26116"/>
    <w:rsid w:val="00E3350F"/>
    <w:rsid w:val="00E349EC"/>
    <w:rsid w:val="00E34DD5"/>
    <w:rsid w:val="00E44179"/>
    <w:rsid w:val="00E51C68"/>
    <w:rsid w:val="00E52931"/>
    <w:rsid w:val="00E53D42"/>
    <w:rsid w:val="00E5466D"/>
    <w:rsid w:val="00E54D34"/>
    <w:rsid w:val="00E556F4"/>
    <w:rsid w:val="00E55B4B"/>
    <w:rsid w:val="00E61B05"/>
    <w:rsid w:val="00E63D6C"/>
    <w:rsid w:val="00E6566B"/>
    <w:rsid w:val="00E73F4A"/>
    <w:rsid w:val="00E77B50"/>
    <w:rsid w:val="00E77FAD"/>
    <w:rsid w:val="00E81807"/>
    <w:rsid w:val="00E8187D"/>
    <w:rsid w:val="00E86890"/>
    <w:rsid w:val="00E873F2"/>
    <w:rsid w:val="00E9096E"/>
    <w:rsid w:val="00E90BB3"/>
    <w:rsid w:val="00E93479"/>
    <w:rsid w:val="00E94827"/>
    <w:rsid w:val="00E95C56"/>
    <w:rsid w:val="00E968E5"/>
    <w:rsid w:val="00E9760F"/>
    <w:rsid w:val="00EA03DC"/>
    <w:rsid w:val="00EA0647"/>
    <w:rsid w:val="00EA632F"/>
    <w:rsid w:val="00EB1F1D"/>
    <w:rsid w:val="00EB20E9"/>
    <w:rsid w:val="00EB25AE"/>
    <w:rsid w:val="00EB518D"/>
    <w:rsid w:val="00EB7E88"/>
    <w:rsid w:val="00EC01A5"/>
    <w:rsid w:val="00EC5B05"/>
    <w:rsid w:val="00ED12B8"/>
    <w:rsid w:val="00ED2CBE"/>
    <w:rsid w:val="00ED2D4A"/>
    <w:rsid w:val="00ED33D3"/>
    <w:rsid w:val="00ED3C90"/>
    <w:rsid w:val="00ED4134"/>
    <w:rsid w:val="00ED510A"/>
    <w:rsid w:val="00ED70FF"/>
    <w:rsid w:val="00EE0817"/>
    <w:rsid w:val="00EE23DA"/>
    <w:rsid w:val="00EE5849"/>
    <w:rsid w:val="00EF0A2F"/>
    <w:rsid w:val="00EF1BA9"/>
    <w:rsid w:val="00EF5D89"/>
    <w:rsid w:val="00EF738F"/>
    <w:rsid w:val="00EF7601"/>
    <w:rsid w:val="00EF780C"/>
    <w:rsid w:val="00EF79CF"/>
    <w:rsid w:val="00F0009D"/>
    <w:rsid w:val="00F0295D"/>
    <w:rsid w:val="00F029F1"/>
    <w:rsid w:val="00F02CCF"/>
    <w:rsid w:val="00F0384C"/>
    <w:rsid w:val="00F03852"/>
    <w:rsid w:val="00F06163"/>
    <w:rsid w:val="00F06707"/>
    <w:rsid w:val="00F1340A"/>
    <w:rsid w:val="00F142BF"/>
    <w:rsid w:val="00F14FD9"/>
    <w:rsid w:val="00F17881"/>
    <w:rsid w:val="00F20423"/>
    <w:rsid w:val="00F20A7F"/>
    <w:rsid w:val="00F2263B"/>
    <w:rsid w:val="00F23C8B"/>
    <w:rsid w:val="00F30D82"/>
    <w:rsid w:val="00F32CD0"/>
    <w:rsid w:val="00F3700F"/>
    <w:rsid w:val="00F37F0B"/>
    <w:rsid w:val="00F40510"/>
    <w:rsid w:val="00F41338"/>
    <w:rsid w:val="00F413FB"/>
    <w:rsid w:val="00F425C7"/>
    <w:rsid w:val="00F42DD1"/>
    <w:rsid w:val="00F42EE2"/>
    <w:rsid w:val="00F47A83"/>
    <w:rsid w:val="00F5201B"/>
    <w:rsid w:val="00F528F8"/>
    <w:rsid w:val="00F54DD0"/>
    <w:rsid w:val="00F611F0"/>
    <w:rsid w:val="00F635E7"/>
    <w:rsid w:val="00F63BC2"/>
    <w:rsid w:val="00F63C82"/>
    <w:rsid w:val="00F70198"/>
    <w:rsid w:val="00F74E50"/>
    <w:rsid w:val="00F75188"/>
    <w:rsid w:val="00F776D8"/>
    <w:rsid w:val="00F803DA"/>
    <w:rsid w:val="00F81B35"/>
    <w:rsid w:val="00F8277C"/>
    <w:rsid w:val="00F828DD"/>
    <w:rsid w:val="00F82BAB"/>
    <w:rsid w:val="00F85CF3"/>
    <w:rsid w:val="00F91DF6"/>
    <w:rsid w:val="00F925BA"/>
    <w:rsid w:val="00F9464E"/>
    <w:rsid w:val="00F95626"/>
    <w:rsid w:val="00F961A6"/>
    <w:rsid w:val="00FA02BB"/>
    <w:rsid w:val="00FA5FCA"/>
    <w:rsid w:val="00FA70F2"/>
    <w:rsid w:val="00FA7DD6"/>
    <w:rsid w:val="00FB1150"/>
    <w:rsid w:val="00FB4C04"/>
    <w:rsid w:val="00FB7624"/>
    <w:rsid w:val="00FB7C53"/>
    <w:rsid w:val="00FB7DAD"/>
    <w:rsid w:val="00FC1849"/>
    <w:rsid w:val="00FC2836"/>
    <w:rsid w:val="00FC3FA9"/>
    <w:rsid w:val="00FC4513"/>
    <w:rsid w:val="00FC4913"/>
    <w:rsid w:val="00FC6C38"/>
    <w:rsid w:val="00FC7738"/>
    <w:rsid w:val="00FD34ED"/>
    <w:rsid w:val="00FE233C"/>
    <w:rsid w:val="00FE298D"/>
    <w:rsid w:val="00FE499E"/>
    <w:rsid w:val="00FE4EA0"/>
    <w:rsid w:val="00FF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E24FE5-4020-4748-B404-5CE800CB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5F22"/>
    <w:rPr>
      <w:sz w:val="24"/>
      <w:szCs w:val="24"/>
    </w:rPr>
  </w:style>
  <w:style w:type="paragraph" w:styleId="1">
    <w:name w:val="heading 1"/>
    <w:basedOn w:val="a"/>
    <w:next w:val="a"/>
    <w:link w:val="10"/>
    <w:qFormat/>
    <w:rsid w:val="00CB43A0"/>
    <w:pPr>
      <w:keepNext/>
      <w:jc w:val="center"/>
      <w:outlineLvl w:val="0"/>
    </w:pPr>
    <w:rPr>
      <w:sz w:val="28"/>
      <w:szCs w:val="20"/>
    </w:rPr>
  </w:style>
  <w:style w:type="paragraph" w:styleId="5">
    <w:name w:val="heading 5"/>
    <w:basedOn w:val="a"/>
    <w:next w:val="a"/>
    <w:link w:val="50"/>
    <w:unhideWhenUsed/>
    <w:qFormat/>
    <w:rsid w:val="00112729"/>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112729"/>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CC1F5E"/>
    <w:pPr>
      <w:keepNext/>
      <w:keepLines/>
      <w:spacing w:before="40" w:line="276" w:lineRule="auto"/>
      <w:outlineLvl w:val="6"/>
    </w:pPr>
    <w:rPr>
      <w:rFonts w:ascii="Calibri Light" w:hAnsi="Calibri Light"/>
      <w:i/>
      <w:iCs/>
      <w:color w:val="1F3763"/>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E730F"/>
    <w:rPr>
      <w:rFonts w:ascii="Tahoma" w:hAnsi="Tahoma" w:cs="Tahoma"/>
      <w:sz w:val="16"/>
      <w:szCs w:val="16"/>
    </w:rPr>
  </w:style>
  <w:style w:type="character" w:customStyle="1" w:styleId="10">
    <w:name w:val="Заголовок 1 Знак"/>
    <w:link w:val="1"/>
    <w:rsid w:val="00CB43A0"/>
    <w:rPr>
      <w:sz w:val="28"/>
    </w:rPr>
  </w:style>
  <w:style w:type="character" w:customStyle="1" w:styleId="50">
    <w:name w:val="Заголовок 5 Знак"/>
    <w:link w:val="5"/>
    <w:rsid w:val="00112729"/>
    <w:rPr>
      <w:rFonts w:ascii="Calibri" w:eastAsia="Times New Roman" w:hAnsi="Calibri" w:cs="Times New Roman"/>
      <w:b/>
      <w:bCs/>
      <w:i/>
      <w:iCs/>
      <w:sz w:val="26"/>
      <w:szCs w:val="26"/>
    </w:rPr>
  </w:style>
  <w:style w:type="character" w:customStyle="1" w:styleId="60">
    <w:name w:val="Заголовок 6 Знак"/>
    <w:link w:val="6"/>
    <w:rsid w:val="00112729"/>
    <w:rPr>
      <w:rFonts w:ascii="Calibri" w:eastAsia="Times New Roman" w:hAnsi="Calibri" w:cs="Times New Roman"/>
      <w:b/>
      <w:bCs/>
      <w:sz w:val="22"/>
      <w:szCs w:val="22"/>
    </w:rPr>
  </w:style>
  <w:style w:type="character" w:customStyle="1" w:styleId="70">
    <w:name w:val="Заголовок 7 Знак"/>
    <w:link w:val="7"/>
    <w:uiPriority w:val="9"/>
    <w:semiHidden/>
    <w:rsid w:val="00CC1F5E"/>
    <w:rPr>
      <w:rFonts w:ascii="Calibri Light" w:hAnsi="Calibri Light"/>
      <w:i/>
      <w:iCs/>
      <w:color w:val="1F3763"/>
      <w:sz w:val="22"/>
      <w:szCs w:val="22"/>
    </w:rPr>
  </w:style>
  <w:style w:type="character" w:customStyle="1" w:styleId="ConsPlusNormal">
    <w:name w:val="ConsPlusNormal Знак"/>
    <w:link w:val="ConsPlusNormal0"/>
    <w:locked/>
    <w:rsid w:val="00CC1F5E"/>
    <w:rPr>
      <w:rFonts w:ascii="Arial" w:hAnsi="Arial" w:cs="Arial"/>
      <w:sz w:val="22"/>
      <w:szCs w:val="22"/>
    </w:rPr>
  </w:style>
  <w:style w:type="character" w:customStyle="1" w:styleId="a4">
    <w:name w:val="Основной текст_"/>
    <w:link w:val="11"/>
    <w:uiPriority w:val="99"/>
    <w:locked/>
    <w:rsid w:val="00CC1F5E"/>
    <w:rPr>
      <w:spacing w:val="1"/>
      <w:sz w:val="27"/>
      <w:shd w:val="clear" w:color="auto" w:fill="FFFFFF"/>
    </w:rPr>
  </w:style>
  <w:style w:type="paragraph" w:customStyle="1" w:styleId="11">
    <w:name w:val="Основной текст1"/>
    <w:basedOn w:val="a"/>
    <w:link w:val="a4"/>
    <w:uiPriority w:val="99"/>
    <w:rsid w:val="00CC1F5E"/>
    <w:pPr>
      <w:widowControl w:val="0"/>
      <w:shd w:val="clear" w:color="auto" w:fill="FFFFFF"/>
      <w:spacing w:after="720" w:line="240" w:lineRule="atLeast"/>
      <w:jc w:val="both"/>
    </w:pPr>
    <w:rPr>
      <w:spacing w:val="1"/>
      <w:sz w:val="27"/>
      <w:szCs w:val="20"/>
    </w:rPr>
  </w:style>
  <w:style w:type="paragraph" w:customStyle="1" w:styleId="ConsPlusNonformat">
    <w:name w:val="ConsPlusNonformat"/>
    <w:uiPriority w:val="99"/>
    <w:rsid w:val="00CC1F5E"/>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CC1F5E"/>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CC1F5E"/>
    <w:pPr>
      <w:widowControl w:val="0"/>
      <w:autoSpaceDE w:val="0"/>
      <w:autoSpaceDN w:val="0"/>
      <w:adjustRightInd w:val="0"/>
    </w:pPr>
    <w:rPr>
      <w:rFonts w:ascii="Arial" w:hAnsi="Arial" w:cs="Arial"/>
      <w:b/>
      <w:bCs/>
    </w:rPr>
  </w:style>
  <w:style w:type="character" w:customStyle="1" w:styleId="apple-converted-space">
    <w:name w:val="apple-converted-space"/>
    <w:uiPriority w:val="99"/>
    <w:rsid w:val="00CC1F5E"/>
    <w:rPr>
      <w:rFonts w:ascii="Times New Roman" w:hAnsi="Times New Roman" w:cs="Times New Roman"/>
    </w:rPr>
  </w:style>
  <w:style w:type="paragraph" w:customStyle="1" w:styleId="a5">
    <w:name w:val="Содержимое врезки"/>
    <w:basedOn w:val="a"/>
    <w:uiPriority w:val="99"/>
    <w:rsid w:val="00CC1F5E"/>
    <w:rPr>
      <w:rFonts w:ascii="Calibri" w:hAnsi="Calibri" w:cs="Calibri"/>
      <w:color w:val="00000A"/>
    </w:rPr>
  </w:style>
  <w:style w:type="paragraph" w:styleId="a6">
    <w:name w:val="Title"/>
    <w:basedOn w:val="a"/>
    <w:link w:val="a7"/>
    <w:qFormat/>
    <w:rsid w:val="00CC1F5E"/>
    <w:pPr>
      <w:ind w:firstLine="851"/>
      <w:jc w:val="center"/>
    </w:pPr>
    <w:rPr>
      <w:b/>
      <w:sz w:val="28"/>
      <w:szCs w:val="20"/>
    </w:rPr>
  </w:style>
  <w:style w:type="character" w:customStyle="1" w:styleId="a7">
    <w:name w:val="Заголовок Знак"/>
    <w:link w:val="a6"/>
    <w:rsid w:val="00CC1F5E"/>
    <w:rPr>
      <w:b/>
      <w:sz w:val="28"/>
    </w:rPr>
  </w:style>
  <w:style w:type="paragraph" w:styleId="a8">
    <w:name w:val="Subtitle"/>
    <w:basedOn w:val="a"/>
    <w:link w:val="a9"/>
    <w:qFormat/>
    <w:rsid w:val="00CC1F5E"/>
    <w:pPr>
      <w:ind w:firstLine="851"/>
      <w:jc w:val="center"/>
    </w:pPr>
    <w:rPr>
      <w:b/>
      <w:sz w:val="28"/>
      <w:szCs w:val="20"/>
    </w:rPr>
  </w:style>
  <w:style w:type="character" w:customStyle="1" w:styleId="a9">
    <w:name w:val="Подзаголовок Знак"/>
    <w:link w:val="a8"/>
    <w:rsid w:val="00CC1F5E"/>
    <w:rPr>
      <w:b/>
      <w:sz w:val="28"/>
    </w:rPr>
  </w:style>
  <w:style w:type="paragraph" w:styleId="aa">
    <w:name w:val="header"/>
    <w:basedOn w:val="a"/>
    <w:link w:val="ab"/>
    <w:uiPriority w:val="99"/>
    <w:unhideWhenUsed/>
    <w:rsid w:val="00CC1F5E"/>
    <w:pPr>
      <w:tabs>
        <w:tab w:val="center" w:pos="4677"/>
        <w:tab w:val="right" w:pos="9355"/>
      </w:tabs>
    </w:pPr>
    <w:rPr>
      <w:rFonts w:ascii="Calibri" w:hAnsi="Calibri"/>
      <w:sz w:val="22"/>
      <w:szCs w:val="22"/>
    </w:rPr>
  </w:style>
  <w:style w:type="character" w:customStyle="1" w:styleId="ab">
    <w:name w:val="Верхний колонтитул Знак"/>
    <w:link w:val="aa"/>
    <w:uiPriority w:val="99"/>
    <w:rsid w:val="00CC1F5E"/>
    <w:rPr>
      <w:rFonts w:ascii="Calibri" w:hAnsi="Calibri"/>
      <w:sz w:val="22"/>
      <w:szCs w:val="22"/>
    </w:rPr>
  </w:style>
  <w:style w:type="character" w:customStyle="1" w:styleId="ac">
    <w:name w:val="Название Знак"/>
    <w:aliases w:val="Заголовок Знак1"/>
    <w:rsid w:val="00DF06A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256">
      <w:bodyDiv w:val="1"/>
      <w:marLeft w:val="0"/>
      <w:marRight w:val="0"/>
      <w:marTop w:val="0"/>
      <w:marBottom w:val="0"/>
      <w:divBdr>
        <w:top w:val="none" w:sz="0" w:space="0" w:color="auto"/>
        <w:left w:val="none" w:sz="0" w:space="0" w:color="auto"/>
        <w:bottom w:val="none" w:sz="0" w:space="0" w:color="auto"/>
        <w:right w:val="none" w:sz="0" w:space="0" w:color="auto"/>
      </w:divBdr>
    </w:div>
    <w:div w:id="16853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FB23D0FA83741BBFC0035i8EBE" TargetMode="External"/><Relationship Id="rId13" Type="http://schemas.openxmlformats.org/officeDocument/2006/relationships/hyperlink" Target="file:///C:\Users\User\Desktop\&#1042;&#1057;&#1025;\Users\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www.22.gosuslugi.ru/pgu/" TargetMode="External"/><Relationship Id="rId3" Type="http://schemas.openxmlformats.org/officeDocument/2006/relationships/webSettings" Target="webSettings.xml"/><Relationship Id="rId7" Type="http://schemas.openxmlformats.org/officeDocument/2006/relationships/hyperlink" Target="consultantplus://offline/ref=88EED7C1C697517D7841349696251A89C77DAEB23C0FA83741BBFC0035i8EBE" TargetMode="External"/><Relationship Id="rId12" Type="http://schemas.openxmlformats.org/officeDocument/2006/relationships/hyperlink" Target="file:///C:\Users\User\Desktop\&#1042;&#1057;&#1025;\Users\admin\AppData\Local\Tem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www.gosuslugi22.ru" TargetMode="Externa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EED7C1C697517D7841349696251A89C472AFB53350FF3510EEF2i0E5E" TargetMode="Externa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6B0CF4C9E96073C27B28E6E63A61F314916951B0DF8FB1BD621ACE13E006E133F1A8D3EFeBaBI"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88EED7C1C697517D7841349696251A89C77DABB73B03A83741BBFC00358B66D66D6F5E4DEC2C8CFDi6E8E" TargetMode="External"/><Relationship Id="rId14" Type="http://schemas.openxmlformats.org/officeDocument/2006/relationships/hyperlink" Target="file:///C:\Users\User\Desktop\&#1042;&#1057;&#1025;\Users\admin\AppData\Local\Temp\&#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8149</Words>
  <Characters>46455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54496</CharactersWithSpaces>
  <SharedDoc>false</SharedDoc>
  <HLinks>
    <vt:vector size="66" baseType="variant">
      <vt:variant>
        <vt:i4>7864355</vt:i4>
      </vt:variant>
      <vt:variant>
        <vt:i4>30</vt:i4>
      </vt:variant>
      <vt:variant>
        <vt:i4>0</vt:i4>
      </vt:variant>
      <vt:variant>
        <vt:i4>5</vt:i4>
      </vt:variant>
      <vt:variant>
        <vt:lpwstr>http://www.22.gosuslugi.ru/pgu/</vt:lpwstr>
      </vt:variant>
      <vt:variant>
        <vt:lpwstr/>
      </vt:variant>
      <vt:variant>
        <vt:i4>4128808</vt:i4>
      </vt:variant>
      <vt:variant>
        <vt:i4>27</vt:i4>
      </vt:variant>
      <vt:variant>
        <vt:i4>0</vt:i4>
      </vt:variant>
      <vt:variant>
        <vt:i4>5</vt:i4>
      </vt:variant>
      <vt:variant>
        <vt:lpwstr>http://www.gosuslugi22.ru/</vt:lpwstr>
      </vt:variant>
      <vt:variant>
        <vt:lpwstr/>
      </vt:variant>
      <vt:variant>
        <vt:i4>74130771</vt:i4>
      </vt:variant>
      <vt:variant>
        <vt:i4>24</vt:i4>
      </vt:variant>
      <vt:variant>
        <vt:i4>0</vt:i4>
      </vt:variant>
      <vt:variant>
        <vt:i4>5</vt:i4>
      </vt:variant>
      <vt:variant>
        <vt:lpwstr>C:\Users\User\Desktop\ВСЁ\Users\admin\AppData\Local\Temp\Постановления от 09.07.2010 года\Постановления 2020г\№14_27.02.2020.rtf</vt:lpwstr>
      </vt:variant>
      <vt:variant>
        <vt:lpwstr>P62#P62</vt:lpwstr>
      </vt:variant>
      <vt:variant>
        <vt:i4>74130777</vt:i4>
      </vt:variant>
      <vt:variant>
        <vt:i4>21</vt:i4>
      </vt:variant>
      <vt:variant>
        <vt:i4>0</vt:i4>
      </vt:variant>
      <vt:variant>
        <vt:i4>5</vt:i4>
      </vt:variant>
      <vt:variant>
        <vt:lpwstr>C:\Users\User\Desktop\ВСЁ\Users\admin\AppData\Local\Temp\Постановления от 09.07.2010 года\Постановления 2020г\№14_27.02.2020.rtf</vt:lpwstr>
      </vt:variant>
      <vt:variant>
        <vt:lpwstr>P88#P88</vt:lpwstr>
      </vt:variant>
      <vt:variant>
        <vt:i4>74130771</vt:i4>
      </vt:variant>
      <vt:variant>
        <vt:i4>18</vt:i4>
      </vt:variant>
      <vt:variant>
        <vt:i4>0</vt:i4>
      </vt:variant>
      <vt:variant>
        <vt:i4>5</vt:i4>
      </vt:variant>
      <vt:variant>
        <vt:lpwstr>C:\Users\User\Desktop\ВСЁ\Users\admin\AppData\Local\Temp\Постановления от 09.07.2010 года\Постановления 2020г\№14_27.02.2020.rtf</vt:lpwstr>
      </vt:variant>
      <vt:variant>
        <vt:lpwstr>P72#P72</vt:lpwstr>
      </vt:variant>
      <vt:variant>
        <vt:i4>8192111</vt:i4>
      </vt:variant>
      <vt:variant>
        <vt:i4>15</vt:i4>
      </vt:variant>
      <vt:variant>
        <vt:i4>0</vt:i4>
      </vt:variant>
      <vt:variant>
        <vt:i4>5</vt:i4>
      </vt:variant>
      <vt:variant>
        <vt:lpwstr>consultantplus://offline/ref=882BF74CE54FF1690C408C3F6AEEB1B7A452EEAC0F10BC9DD238FAFD1060AA8A0B8301B71EB03E54BB7F3034a4F6B</vt:lpwstr>
      </vt:variant>
      <vt:variant>
        <vt:lpwstr/>
      </vt:variant>
      <vt:variant>
        <vt:i4>3014761</vt:i4>
      </vt:variant>
      <vt:variant>
        <vt:i4>12</vt:i4>
      </vt:variant>
      <vt:variant>
        <vt:i4>0</vt:i4>
      </vt:variant>
      <vt:variant>
        <vt:i4>5</vt:i4>
      </vt:variant>
      <vt:variant>
        <vt:lpwstr>consultantplus://offline/ref=6B0CF4C9E96073C27B28E6E63A61F314916951B0DF8FB1BD621ACE13E006E133F1A8D3EFeBaBI</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2022-07-22T05:37:00Z</cp:lastPrinted>
  <dcterms:created xsi:type="dcterms:W3CDTF">2022-09-06T01:31:00Z</dcterms:created>
  <dcterms:modified xsi:type="dcterms:W3CDTF">2022-09-06T01:31:00Z</dcterms:modified>
</cp:coreProperties>
</file>