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4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853"/>
        <w:gridCol w:w="229"/>
        <w:gridCol w:w="113"/>
        <w:gridCol w:w="2421"/>
      </w:tblGrid>
      <w:tr w:rsidR="00F70D99" w14:paraId="2D16C9FA" w14:textId="77777777" w:rsidTr="007929F3">
        <w:trPr>
          <w:cantSplit/>
          <w:trHeight w:val="1392"/>
        </w:trPr>
        <w:tc>
          <w:tcPr>
            <w:tcW w:w="4100" w:type="dxa"/>
            <w:gridSpan w:val="5"/>
            <w:hideMark/>
          </w:tcPr>
          <w:p w14:paraId="48D019EF" w14:textId="77777777" w:rsidR="00F70D99" w:rsidRPr="00D35384" w:rsidRDefault="00F70D99" w:rsidP="007929F3">
            <w:pPr>
              <w:pStyle w:val="a3"/>
              <w:jc w:val="center"/>
              <w:rPr>
                <w:b/>
                <w:kern w:val="2"/>
              </w:rPr>
            </w:pPr>
            <w:r w:rsidRPr="00D35384">
              <w:rPr>
                <w:b/>
              </w:rPr>
              <w:t>РОССИЙСКАЯ ФЕДЕРАЦИЯ</w:t>
            </w:r>
          </w:p>
          <w:p w14:paraId="727FCF9F" w14:textId="77777777" w:rsidR="00F70D99" w:rsidRPr="00D35384" w:rsidRDefault="00F70D99" w:rsidP="007929F3">
            <w:pPr>
              <w:pStyle w:val="a3"/>
              <w:jc w:val="center"/>
              <w:rPr>
                <w:b/>
              </w:rPr>
            </w:pPr>
            <w:r w:rsidRPr="00D35384">
              <w:rPr>
                <w:b/>
              </w:rPr>
              <w:t>АДМИНИСТРАЦИЯ</w:t>
            </w:r>
          </w:p>
          <w:p w14:paraId="2C4CF2E3" w14:textId="77777777" w:rsidR="00F70D99" w:rsidRPr="00D35384" w:rsidRDefault="00F70D99" w:rsidP="007929F3">
            <w:pPr>
              <w:pStyle w:val="a3"/>
              <w:jc w:val="center"/>
              <w:rPr>
                <w:b/>
              </w:rPr>
            </w:pPr>
            <w:r w:rsidRPr="00D35384">
              <w:rPr>
                <w:b/>
              </w:rPr>
              <w:t>НОВОЯРКОВСКОГО   СЕЛЬСОВЕТА</w:t>
            </w:r>
          </w:p>
          <w:p w14:paraId="1F0EA624" w14:textId="77777777" w:rsidR="00F70D99" w:rsidRPr="00D35384" w:rsidRDefault="00F70D99" w:rsidP="007929F3">
            <w:pPr>
              <w:pStyle w:val="a3"/>
              <w:jc w:val="center"/>
              <w:rPr>
                <w:b/>
              </w:rPr>
            </w:pPr>
            <w:r w:rsidRPr="00D35384">
              <w:rPr>
                <w:b/>
              </w:rPr>
              <w:t>КАМЕНСКОГО РАЙОНА</w:t>
            </w:r>
          </w:p>
          <w:p w14:paraId="100864FC" w14:textId="77777777" w:rsidR="00F70D99" w:rsidRDefault="00F70D99" w:rsidP="007929F3">
            <w:pPr>
              <w:pStyle w:val="a3"/>
              <w:jc w:val="center"/>
              <w:rPr>
                <w:kern w:val="2"/>
              </w:rPr>
            </w:pPr>
            <w:r w:rsidRPr="00D35384">
              <w:rPr>
                <w:b/>
              </w:rPr>
              <w:t>АЛТАЙСКОГО КРАЯ</w:t>
            </w:r>
          </w:p>
        </w:tc>
      </w:tr>
      <w:tr w:rsidR="00F70D99" w14:paraId="1F00198B" w14:textId="77777777" w:rsidTr="007929F3">
        <w:trPr>
          <w:cantSplit/>
          <w:trHeight w:val="591"/>
        </w:trPr>
        <w:tc>
          <w:tcPr>
            <w:tcW w:w="4100" w:type="dxa"/>
            <w:gridSpan w:val="5"/>
            <w:hideMark/>
          </w:tcPr>
          <w:p w14:paraId="5E4F38A9" w14:textId="77777777" w:rsidR="00F70D99" w:rsidRPr="00D35384" w:rsidRDefault="00F70D99" w:rsidP="007929F3">
            <w:pPr>
              <w:pStyle w:val="a3"/>
              <w:jc w:val="center"/>
              <w:rPr>
                <w:b/>
              </w:rPr>
            </w:pPr>
            <w:r w:rsidRPr="00D35384">
              <w:rPr>
                <w:b/>
              </w:rPr>
              <w:t>658732, Алтайский край,</w:t>
            </w:r>
          </w:p>
          <w:p w14:paraId="203D981E" w14:textId="77777777" w:rsidR="00F70D99" w:rsidRPr="00D35384" w:rsidRDefault="00F70D99" w:rsidP="007929F3">
            <w:pPr>
              <w:pStyle w:val="a3"/>
              <w:jc w:val="center"/>
              <w:rPr>
                <w:b/>
                <w:kern w:val="2"/>
              </w:rPr>
            </w:pPr>
            <w:r w:rsidRPr="00D35384">
              <w:rPr>
                <w:b/>
              </w:rPr>
              <w:t>Каменский район,</w:t>
            </w:r>
          </w:p>
          <w:p w14:paraId="76017FE0" w14:textId="77777777" w:rsidR="00F70D99" w:rsidRPr="00D35384" w:rsidRDefault="00F70D99" w:rsidP="007929F3">
            <w:pPr>
              <w:pStyle w:val="a3"/>
              <w:jc w:val="center"/>
              <w:rPr>
                <w:b/>
              </w:rPr>
            </w:pPr>
            <w:r w:rsidRPr="00D35384">
              <w:rPr>
                <w:b/>
              </w:rPr>
              <w:t xml:space="preserve">с. </w:t>
            </w:r>
            <w:proofErr w:type="spellStart"/>
            <w:r w:rsidRPr="00D35384">
              <w:rPr>
                <w:b/>
              </w:rPr>
              <w:t>Новоярки</w:t>
            </w:r>
            <w:proofErr w:type="spellEnd"/>
            <w:r w:rsidRPr="00D35384">
              <w:rPr>
                <w:b/>
              </w:rPr>
              <w:t>, ул. Советская 3</w:t>
            </w:r>
          </w:p>
          <w:p w14:paraId="3293B16E" w14:textId="77777777" w:rsidR="00F70D99" w:rsidRPr="00170790" w:rsidRDefault="00F70D99" w:rsidP="007929F3">
            <w:pPr>
              <w:pStyle w:val="a3"/>
              <w:jc w:val="center"/>
              <w:rPr>
                <w:sz w:val="20"/>
                <w:szCs w:val="20"/>
              </w:rPr>
            </w:pPr>
            <w:r w:rsidRPr="00170790">
              <w:rPr>
                <w:sz w:val="20"/>
                <w:szCs w:val="20"/>
              </w:rPr>
              <w:t xml:space="preserve">тел. </w:t>
            </w:r>
            <w:r>
              <w:rPr>
                <w:sz w:val="20"/>
                <w:szCs w:val="20"/>
              </w:rPr>
              <w:t>(38584)</w:t>
            </w:r>
            <w:r w:rsidRPr="00170790">
              <w:rPr>
                <w:sz w:val="20"/>
                <w:szCs w:val="20"/>
              </w:rPr>
              <w:t>79-3-69</w:t>
            </w:r>
          </w:p>
          <w:p w14:paraId="670AA8F1" w14:textId="77777777" w:rsidR="00F70D99" w:rsidRDefault="00F70D99" w:rsidP="007929F3">
            <w:pPr>
              <w:pStyle w:val="a3"/>
              <w:jc w:val="center"/>
              <w:rPr>
                <w:rFonts w:eastAsia="Andale Sans UI"/>
                <w:kern w:val="2"/>
              </w:rPr>
            </w:pPr>
            <w:r>
              <w:rPr>
                <w:sz w:val="20"/>
                <w:szCs w:val="20"/>
              </w:rPr>
              <w:t xml:space="preserve">эл. почта </w:t>
            </w:r>
            <w:proofErr w:type="spellStart"/>
            <w:r w:rsidRPr="00170790">
              <w:rPr>
                <w:sz w:val="20"/>
                <w:szCs w:val="20"/>
                <w:lang w:val="en-US"/>
              </w:rPr>
              <w:t>elena</w:t>
            </w:r>
            <w:proofErr w:type="spellEnd"/>
            <w:r w:rsidRPr="00170790">
              <w:rPr>
                <w:sz w:val="20"/>
                <w:szCs w:val="20"/>
              </w:rPr>
              <w:t>.</w:t>
            </w:r>
            <w:proofErr w:type="spellStart"/>
            <w:r w:rsidRPr="00170790">
              <w:rPr>
                <w:sz w:val="20"/>
                <w:szCs w:val="20"/>
                <w:lang w:val="en-US"/>
              </w:rPr>
              <w:t>petrova</w:t>
            </w:r>
            <w:proofErr w:type="spellEnd"/>
            <w:r w:rsidRPr="00170790">
              <w:rPr>
                <w:sz w:val="20"/>
                <w:szCs w:val="20"/>
              </w:rPr>
              <w:t>.1967@</w:t>
            </w:r>
            <w:r w:rsidRPr="00170790">
              <w:rPr>
                <w:sz w:val="20"/>
                <w:szCs w:val="20"/>
                <w:lang w:val="en-US"/>
              </w:rPr>
              <w:t>list</w:t>
            </w:r>
            <w:r w:rsidRPr="00170790">
              <w:rPr>
                <w:sz w:val="20"/>
                <w:szCs w:val="20"/>
              </w:rPr>
              <w:t>.</w:t>
            </w:r>
            <w:proofErr w:type="spellStart"/>
            <w:r w:rsidRPr="00170790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F70D99" w14:paraId="76DAA71E" w14:textId="77777777" w:rsidTr="007929F3">
        <w:trPr>
          <w:cantSplit/>
          <w:trHeight w:val="274"/>
        </w:trPr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1E0A3DD" w14:textId="199EBB6D" w:rsidR="00F70D99" w:rsidRDefault="00EF0D7C" w:rsidP="007929F3">
            <w:pPr>
              <w:pStyle w:val="a3"/>
              <w:jc w:val="center"/>
              <w:rPr>
                <w:kern w:val="2"/>
              </w:rPr>
            </w:pPr>
            <w:r>
              <w:rPr>
                <w:kern w:val="2"/>
              </w:rPr>
              <w:t>28</w:t>
            </w:r>
            <w:r w:rsidR="00F70D99" w:rsidRPr="00FE3CBA">
              <w:rPr>
                <w:kern w:val="2"/>
              </w:rPr>
              <w:t>.0</w:t>
            </w:r>
            <w:r w:rsidR="00FE3CBA" w:rsidRPr="00FE3CBA">
              <w:rPr>
                <w:kern w:val="2"/>
              </w:rPr>
              <w:t>2</w:t>
            </w:r>
            <w:r w:rsidR="00F70D99" w:rsidRPr="00FE3CBA">
              <w:rPr>
                <w:kern w:val="2"/>
              </w:rPr>
              <w:t>.2025</w:t>
            </w:r>
          </w:p>
        </w:tc>
        <w:tc>
          <w:tcPr>
            <w:tcW w:w="229" w:type="dxa"/>
            <w:vAlign w:val="bottom"/>
            <w:hideMark/>
          </w:tcPr>
          <w:p w14:paraId="01FB423C" w14:textId="77777777" w:rsidR="00F70D99" w:rsidRDefault="00F70D99" w:rsidP="007929F3">
            <w:pPr>
              <w:pStyle w:val="a3"/>
              <w:jc w:val="center"/>
              <w:rPr>
                <w:rFonts w:eastAsia="Andale Sans UI"/>
                <w:kern w:val="2"/>
              </w:rPr>
            </w:pPr>
            <w:r>
              <w:t>№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28AF52" w14:textId="19060708" w:rsidR="00F70D99" w:rsidRDefault="00F70D99" w:rsidP="007929F3">
            <w:pPr>
              <w:pStyle w:val="a3"/>
              <w:jc w:val="center"/>
              <w:rPr>
                <w:rFonts w:eastAsia="Andale Sans UI"/>
                <w:kern w:val="2"/>
              </w:rPr>
            </w:pPr>
            <w:r w:rsidRPr="00C70A7B">
              <w:rPr>
                <w:rFonts w:eastAsia="Andale Sans UI"/>
                <w:kern w:val="2"/>
              </w:rPr>
              <w:t>1</w:t>
            </w:r>
            <w:r w:rsidR="00EF0D7C">
              <w:rPr>
                <w:rFonts w:eastAsia="Andale Sans UI"/>
                <w:kern w:val="2"/>
              </w:rPr>
              <w:t>3</w:t>
            </w:r>
          </w:p>
        </w:tc>
      </w:tr>
      <w:tr w:rsidR="00F70D99" w14:paraId="752E111B" w14:textId="77777777" w:rsidTr="007929F3">
        <w:trPr>
          <w:cantSplit/>
          <w:trHeight w:val="269"/>
        </w:trPr>
        <w:tc>
          <w:tcPr>
            <w:tcW w:w="484" w:type="dxa"/>
            <w:vAlign w:val="bottom"/>
            <w:hideMark/>
          </w:tcPr>
          <w:p w14:paraId="3D4A21EF" w14:textId="77777777" w:rsidR="00F70D99" w:rsidRDefault="00F70D99" w:rsidP="007929F3">
            <w:pPr>
              <w:pStyle w:val="a3"/>
              <w:jc w:val="center"/>
              <w:rPr>
                <w:kern w:val="2"/>
              </w:rPr>
            </w:pPr>
            <w:r>
              <w:t>на №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04A75D" w14:textId="77777777" w:rsidR="00F70D99" w:rsidRDefault="00F70D99" w:rsidP="007929F3">
            <w:pPr>
              <w:pStyle w:val="a3"/>
              <w:jc w:val="center"/>
              <w:rPr>
                <w:rFonts w:eastAsia="Andale Sans UI"/>
                <w:kern w:val="2"/>
              </w:rPr>
            </w:pPr>
            <w:r w:rsidRPr="00F70D99">
              <w:rPr>
                <w:rFonts w:eastAsia="Andale Sans UI"/>
                <w:kern w:val="2"/>
              </w:rPr>
              <w:t>02-71-202</w:t>
            </w:r>
            <w:r>
              <w:rPr>
                <w:rFonts w:eastAsia="Andale Sans UI"/>
                <w:kern w:val="2"/>
              </w:rPr>
              <w:t>5</w:t>
            </w:r>
            <w:r w:rsidRPr="00F70D99">
              <w:rPr>
                <w:rFonts w:eastAsia="Andale Sans UI"/>
                <w:kern w:val="2"/>
              </w:rPr>
              <w:t>/</w:t>
            </w:r>
            <w:r>
              <w:rPr>
                <w:rFonts w:eastAsia="Andale Sans UI"/>
                <w:kern w:val="2"/>
              </w:rPr>
              <w:t>6</w:t>
            </w:r>
          </w:p>
        </w:tc>
        <w:tc>
          <w:tcPr>
            <w:tcW w:w="342" w:type="dxa"/>
            <w:gridSpan w:val="2"/>
            <w:vAlign w:val="bottom"/>
            <w:hideMark/>
          </w:tcPr>
          <w:p w14:paraId="2D9576F3" w14:textId="77777777" w:rsidR="00F70D99" w:rsidRDefault="00F70D99" w:rsidP="007929F3">
            <w:pPr>
              <w:pStyle w:val="a3"/>
              <w:jc w:val="center"/>
              <w:rPr>
                <w:kern w:val="2"/>
              </w:rPr>
            </w:pPr>
            <w:r>
              <w:t>от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010BC9" w14:textId="77777777" w:rsidR="00F70D99" w:rsidRDefault="00F70D99" w:rsidP="007929F3">
            <w:pPr>
              <w:pStyle w:val="a3"/>
              <w:jc w:val="center"/>
              <w:rPr>
                <w:kern w:val="2"/>
              </w:rPr>
            </w:pPr>
            <w:r>
              <w:rPr>
                <w:sz w:val="28"/>
                <w:szCs w:val="28"/>
              </w:rPr>
              <w:t>30.01.2025</w:t>
            </w:r>
          </w:p>
        </w:tc>
      </w:tr>
    </w:tbl>
    <w:p w14:paraId="03533904" w14:textId="77777777" w:rsidR="00F70D99" w:rsidRDefault="00F70D99" w:rsidP="00F70D99">
      <w:pPr>
        <w:ind w:right="114"/>
        <w:jc w:val="right"/>
        <w:rPr>
          <w:sz w:val="28"/>
          <w:szCs w:val="28"/>
        </w:rPr>
      </w:pPr>
      <w:r>
        <w:t xml:space="preserve">                               </w:t>
      </w:r>
      <w:r>
        <w:rPr>
          <w:sz w:val="28"/>
          <w:szCs w:val="28"/>
        </w:rPr>
        <w:t>Каменскому межрайонному</w:t>
      </w:r>
    </w:p>
    <w:p w14:paraId="2ABEF9D7" w14:textId="77777777" w:rsidR="00F70D99" w:rsidRDefault="00F70D99" w:rsidP="00F70D99">
      <w:pPr>
        <w:keepNext/>
        <w:ind w:right="114"/>
        <w:jc w:val="right"/>
        <w:outlineLvl w:val="4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прокурору младшему советнику юстиции </w:t>
      </w:r>
    </w:p>
    <w:p w14:paraId="7B836719" w14:textId="77777777" w:rsidR="00D35162" w:rsidRDefault="00F70D99" w:rsidP="00F70D99">
      <w:pPr>
        <w:ind w:right="114"/>
        <w:jc w:val="right"/>
        <w:rPr>
          <w:sz w:val="28"/>
          <w:szCs w:val="28"/>
        </w:rPr>
      </w:pPr>
      <w:r>
        <w:rPr>
          <w:sz w:val="28"/>
          <w:szCs w:val="28"/>
        </w:rPr>
        <w:t>В.В. Крапивину</w:t>
      </w:r>
    </w:p>
    <w:p w14:paraId="7B17318D" w14:textId="77777777" w:rsidR="00F70D99" w:rsidRDefault="00F70D99" w:rsidP="00F70D99">
      <w:pPr>
        <w:ind w:right="114"/>
        <w:jc w:val="right"/>
      </w:pPr>
    </w:p>
    <w:p w14:paraId="43D4D7A6" w14:textId="77777777" w:rsidR="00F70D99" w:rsidRDefault="00F70D99" w:rsidP="00F70D99">
      <w:pPr>
        <w:ind w:right="114"/>
        <w:jc w:val="right"/>
      </w:pPr>
    </w:p>
    <w:p w14:paraId="5761C4A9" w14:textId="77777777" w:rsidR="00F70D99" w:rsidRDefault="00F70D99" w:rsidP="00F70D99">
      <w:pPr>
        <w:ind w:right="114"/>
        <w:jc w:val="right"/>
      </w:pPr>
    </w:p>
    <w:p w14:paraId="5CC25A90" w14:textId="77777777" w:rsidR="00F70D99" w:rsidRDefault="00F70D99" w:rsidP="00F70D99">
      <w:pPr>
        <w:ind w:right="114"/>
        <w:jc w:val="right"/>
      </w:pPr>
    </w:p>
    <w:p w14:paraId="271937FB" w14:textId="77777777" w:rsidR="00F70D99" w:rsidRDefault="00F70D99" w:rsidP="00F70D99">
      <w:pPr>
        <w:ind w:right="114"/>
        <w:jc w:val="right"/>
      </w:pPr>
    </w:p>
    <w:p w14:paraId="0D8560B8" w14:textId="77777777" w:rsidR="00F70D99" w:rsidRDefault="00F70D99" w:rsidP="00F70D99">
      <w:pPr>
        <w:ind w:right="114"/>
        <w:jc w:val="right"/>
      </w:pPr>
    </w:p>
    <w:p w14:paraId="50DC1FBA" w14:textId="77777777" w:rsidR="00F70D99" w:rsidRDefault="00F70D99" w:rsidP="00F70D99">
      <w:pPr>
        <w:ind w:right="114"/>
        <w:jc w:val="right"/>
      </w:pPr>
    </w:p>
    <w:p w14:paraId="27B9F4D8" w14:textId="77777777" w:rsidR="00F70D99" w:rsidRDefault="00F70D99" w:rsidP="00F70D99">
      <w:pPr>
        <w:ind w:right="114"/>
        <w:jc w:val="right"/>
      </w:pPr>
    </w:p>
    <w:p w14:paraId="23F2C6E1" w14:textId="77777777" w:rsidR="00F70D99" w:rsidRDefault="00F70D99" w:rsidP="00F70D99">
      <w:pPr>
        <w:ind w:right="114"/>
        <w:jc w:val="right"/>
      </w:pPr>
    </w:p>
    <w:p w14:paraId="33C4795C" w14:textId="17487595" w:rsidR="00F70D99" w:rsidRDefault="00F70D99" w:rsidP="00F70D99">
      <w:pPr>
        <w:jc w:val="center"/>
        <w:rPr>
          <w:sz w:val="28"/>
          <w:szCs w:val="28"/>
        </w:rPr>
      </w:pPr>
      <w:r>
        <w:tab/>
      </w:r>
    </w:p>
    <w:p w14:paraId="13708D2D" w14:textId="77777777" w:rsidR="00F70D99" w:rsidRDefault="00F70D99" w:rsidP="00F70D99">
      <w:pPr>
        <w:ind w:right="114"/>
      </w:pPr>
    </w:p>
    <w:p w14:paraId="5FE4A726" w14:textId="77777777" w:rsidR="00472236" w:rsidRDefault="00472236" w:rsidP="004722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2E0D">
        <w:rPr>
          <w:sz w:val="28"/>
          <w:szCs w:val="28"/>
        </w:rPr>
        <w:t xml:space="preserve">На Ваш протест </w:t>
      </w:r>
      <w:r w:rsidRPr="009714E1">
        <w:rPr>
          <w:sz w:val="28"/>
          <w:szCs w:val="28"/>
        </w:rPr>
        <w:t>№ 02-71-202</w:t>
      </w:r>
      <w:r w:rsidR="00FE3CBA">
        <w:rPr>
          <w:sz w:val="28"/>
          <w:szCs w:val="28"/>
        </w:rPr>
        <w:t>5</w:t>
      </w:r>
      <w:r w:rsidRPr="009714E1">
        <w:rPr>
          <w:sz w:val="28"/>
          <w:szCs w:val="28"/>
        </w:rPr>
        <w:t>/</w:t>
      </w:r>
      <w:r w:rsidR="00FE3CBA">
        <w:rPr>
          <w:sz w:val="28"/>
          <w:szCs w:val="28"/>
        </w:rPr>
        <w:t>6</w:t>
      </w:r>
      <w:r>
        <w:rPr>
          <w:sz w:val="28"/>
          <w:szCs w:val="28"/>
        </w:rPr>
        <w:t xml:space="preserve"> от 30.01.2025 </w:t>
      </w:r>
      <w:r w:rsidRPr="00E72E0D">
        <w:rPr>
          <w:sz w:val="28"/>
          <w:szCs w:val="28"/>
        </w:rPr>
        <w:t xml:space="preserve">года на постановление Администрации </w:t>
      </w:r>
      <w:proofErr w:type="spellStart"/>
      <w:r>
        <w:rPr>
          <w:sz w:val="28"/>
          <w:szCs w:val="28"/>
        </w:rPr>
        <w:t>Новоярковского</w:t>
      </w:r>
      <w:proofErr w:type="spellEnd"/>
      <w:r w:rsidRPr="00E72E0D">
        <w:rPr>
          <w:sz w:val="28"/>
          <w:szCs w:val="28"/>
        </w:rPr>
        <w:t xml:space="preserve"> сельсовета от </w:t>
      </w:r>
      <w:r>
        <w:rPr>
          <w:sz w:val="28"/>
          <w:szCs w:val="28"/>
        </w:rPr>
        <w:t>05</w:t>
      </w:r>
      <w:r w:rsidRPr="00E72E0D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E72E0D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E72E0D">
        <w:rPr>
          <w:sz w:val="28"/>
          <w:szCs w:val="28"/>
        </w:rPr>
        <w:t xml:space="preserve"> № </w:t>
      </w:r>
      <w:r>
        <w:rPr>
          <w:sz w:val="28"/>
          <w:szCs w:val="28"/>
        </w:rPr>
        <w:t>23</w:t>
      </w:r>
      <w:r w:rsidRPr="00E72E0D">
        <w:rPr>
          <w:sz w:val="28"/>
          <w:szCs w:val="28"/>
        </w:rPr>
        <w:t xml:space="preserve"> «</w:t>
      </w:r>
      <w:r w:rsidRPr="00472236">
        <w:rPr>
          <w:sz w:val="28"/>
          <w:szCs w:val="28"/>
        </w:rPr>
        <w:t xml:space="preserve">Об утверждении Административного регламента  Администрации </w:t>
      </w:r>
      <w:proofErr w:type="spellStart"/>
      <w:r w:rsidRPr="00472236">
        <w:rPr>
          <w:sz w:val="28"/>
          <w:szCs w:val="28"/>
        </w:rPr>
        <w:t>Новоярковского</w:t>
      </w:r>
      <w:proofErr w:type="spellEnd"/>
      <w:r w:rsidRPr="00472236">
        <w:rPr>
          <w:sz w:val="28"/>
          <w:szCs w:val="28"/>
        </w:rPr>
        <w:t xml:space="preserve"> сельсовета Каменского района Алтайского края   предоставления муниципальной услуги «Постановка на учет граждан, испытывающих потребность в древесине для собственных нужд»</w:t>
      </w:r>
      <w:r w:rsidRPr="00E72E0D">
        <w:rPr>
          <w:sz w:val="28"/>
          <w:szCs w:val="28"/>
        </w:rPr>
        <w:t xml:space="preserve"> сообщаю, </w:t>
      </w:r>
      <w:r w:rsidRPr="00754165">
        <w:rPr>
          <w:sz w:val="28"/>
          <w:szCs w:val="28"/>
        </w:rPr>
        <w:t>что</w:t>
      </w:r>
      <w:r>
        <w:rPr>
          <w:sz w:val="28"/>
          <w:szCs w:val="28"/>
        </w:rPr>
        <w:t xml:space="preserve"> указанные в представлении нарушения признаны обоснованными.</w:t>
      </w:r>
      <w:r w:rsidRPr="00754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61ED58A9" w14:textId="04C8ABAE" w:rsidR="009D5EB6" w:rsidRDefault="009D5EB6" w:rsidP="009D5E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5EB6">
        <w:rPr>
          <w:sz w:val="28"/>
          <w:szCs w:val="28"/>
        </w:rPr>
        <w:t xml:space="preserve">Администрацией сельсовета были приняты меры по устранению нарушений, а именно </w:t>
      </w:r>
      <w:r w:rsidR="00EF0D7C" w:rsidRPr="00EF0D7C">
        <w:rPr>
          <w:sz w:val="28"/>
          <w:szCs w:val="28"/>
        </w:rPr>
        <w:t xml:space="preserve">принято постановление </w:t>
      </w:r>
      <w:r w:rsidRPr="009D5EB6">
        <w:rPr>
          <w:sz w:val="28"/>
          <w:szCs w:val="28"/>
        </w:rPr>
        <w:t xml:space="preserve">Администрации сельсовета </w:t>
      </w:r>
      <w:r w:rsidR="00EF0D7C">
        <w:rPr>
          <w:sz w:val="28"/>
          <w:szCs w:val="28"/>
        </w:rPr>
        <w:t xml:space="preserve">от 28.02.2025 № 2 </w:t>
      </w:r>
      <w:r w:rsidRPr="009D5EB6"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Pr="009D5EB6">
        <w:rPr>
          <w:sz w:val="28"/>
          <w:szCs w:val="28"/>
        </w:rPr>
        <w:t>Новоярковского</w:t>
      </w:r>
      <w:proofErr w:type="spellEnd"/>
      <w:r w:rsidRPr="009D5EB6">
        <w:rPr>
          <w:sz w:val="28"/>
          <w:szCs w:val="28"/>
        </w:rPr>
        <w:t xml:space="preserve">  сельсовета от 05.06.2023   № 23 «Об утверждении Административного регламента  Администрации </w:t>
      </w:r>
      <w:proofErr w:type="spellStart"/>
      <w:r w:rsidRPr="009D5EB6">
        <w:rPr>
          <w:sz w:val="28"/>
          <w:szCs w:val="28"/>
        </w:rPr>
        <w:t>Новоярковского</w:t>
      </w:r>
      <w:proofErr w:type="spellEnd"/>
      <w:r w:rsidRPr="009D5EB6">
        <w:rPr>
          <w:sz w:val="28"/>
          <w:szCs w:val="28"/>
        </w:rPr>
        <w:t xml:space="preserve"> сельсовета Каменского района Алтайского края   предоставления муниципальной услуги «Постановка на учет граждан, испытывающих потребность в древесине для собственных нужд» (прилагается). </w:t>
      </w:r>
    </w:p>
    <w:p w14:paraId="69670FC9" w14:textId="43AAB6F4" w:rsidR="009D5EB6" w:rsidRPr="009D5EB6" w:rsidRDefault="009D5EB6" w:rsidP="009D5E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5EB6">
        <w:rPr>
          <w:sz w:val="28"/>
          <w:szCs w:val="28"/>
        </w:rPr>
        <w:t xml:space="preserve">Данный протест рассмотрен </w:t>
      </w:r>
      <w:r w:rsidR="006A4C49" w:rsidRPr="006A4C49">
        <w:rPr>
          <w:sz w:val="28"/>
          <w:szCs w:val="28"/>
        </w:rPr>
        <w:t>с участием представителя Каменского межрайонного прокурора</w:t>
      </w:r>
      <w:r w:rsidR="006A4C49">
        <w:rPr>
          <w:sz w:val="28"/>
          <w:szCs w:val="28"/>
        </w:rPr>
        <w:t xml:space="preserve"> Проскурина Р.И. </w:t>
      </w:r>
      <w:bookmarkStart w:id="0" w:name="_GoBack"/>
      <w:bookmarkEnd w:id="0"/>
      <w:r w:rsidRPr="009D5EB6">
        <w:rPr>
          <w:sz w:val="28"/>
          <w:szCs w:val="28"/>
        </w:rPr>
        <w:t xml:space="preserve"> </w:t>
      </w:r>
    </w:p>
    <w:p w14:paraId="31D570E1" w14:textId="77777777" w:rsidR="009D5EB6" w:rsidRPr="009D5EB6" w:rsidRDefault="001C1364" w:rsidP="009D5EB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7D59EFC" wp14:editId="4940FB25">
            <wp:simplePos x="0" y="0"/>
            <wp:positionH relativeFrom="page">
              <wp:posOffset>2914185</wp:posOffset>
            </wp:positionH>
            <wp:positionV relativeFrom="paragraph">
              <wp:posOffset>123298</wp:posOffset>
            </wp:positionV>
            <wp:extent cx="1844675" cy="1437005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EB6" w:rsidRPr="009D5EB6">
        <w:rPr>
          <w:sz w:val="28"/>
          <w:szCs w:val="28"/>
        </w:rPr>
        <w:tab/>
      </w:r>
    </w:p>
    <w:p w14:paraId="64583FED" w14:textId="77777777" w:rsidR="009D5EB6" w:rsidRPr="009D5EB6" w:rsidRDefault="009D5EB6" w:rsidP="009D5EB6">
      <w:pPr>
        <w:jc w:val="both"/>
        <w:rPr>
          <w:sz w:val="28"/>
          <w:szCs w:val="28"/>
        </w:rPr>
      </w:pPr>
    </w:p>
    <w:p w14:paraId="28995F49" w14:textId="77777777" w:rsidR="009D5EB6" w:rsidRPr="009D5EB6" w:rsidRDefault="009D5EB6" w:rsidP="009D5EB6">
      <w:pPr>
        <w:jc w:val="both"/>
        <w:rPr>
          <w:sz w:val="28"/>
          <w:szCs w:val="28"/>
        </w:rPr>
      </w:pPr>
      <w:r w:rsidRPr="009D5EB6">
        <w:rPr>
          <w:sz w:val="28"/>
          <w:szCs w:val="28"/>
        </w:rPr>
        <w:t>Глава сельсовета                                                                                   А.А. Терешина</w:t>
      </w:r>
    </w:p>
    <w:p w14:paraId="1EE9347C" w14:textId="77777777" w:rsidR="009D5EB6" w:rsidRPr="009D5EB6" w:rsidRDefault="009D5EB6" w:rsidP="009D5EB6">
      <w:pPr>
        <w:jc w:val="both"/>
        <w:rPr>
          <w:sz w:val="28"/>
          <w:szCs w:val="28"/>
        </w:rPr>
      </w:pPr>
    </w:p>
    <w:p w14:paraId="738F3F07" w14:textId="77777777" w:rsidR="00472236" w:rsidRPr="00472236" w:rsidRDefault="00472236" w:rsidP="00472236">
      <w:pPr>
        <w:jc w:val="both"/>
        <w:rPr>
          <w:sz w:val="28"/>
          <w:szCs w:val="28"/>
        </w:rPr>
      </w:pPr>
    </w:p>
    <w:sectPr w:rsidR="00472236" w:rsidRPr="00472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99"/>
    <w:rsid w:val="001C1364"/>
    <w:rsid w:val="004341D0"/>
    <w:rsid w:val="00472236"/>
    <w:rsid w:val="006A4C49"/>
    <w:rsid w:val="009D5EB6"/>
    <w:rsid w:val="00C52B41"/>
    <w:rsid w:val="00C70A7B"/>
    <w:rsid w:val="00D35162"/>
    <w:rsid w:val="00EF0D7C"/>
    <w:rsid w:val="00F70D99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CCA1"/>
  <w15:chartTrackingRefBased/>
  <w15:docId w15:val="{B0B07ADE-3EE7-4AA8-9DE9-90ED6A4D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0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2025-02-13T07:41:00Z</cp:lastPrinted>
  <dcterms:created xsi:type="dcterms:W3CDTF">2025-02-12T05:06:00Z</dcterms:created>
  <dcterms:modified xsi:type="dcterms:W3CDTF">2025-02-27T08:57:00Z</dcterms:modified>
</cp:coreProperties>
</file>