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A4" w:rsidRPr="009A18A4" w:rsidRDefault="009A18A4" w:rsidP="009A18A4">
      <w:pPr>
        <w:pStyle w:val="a5"/>
        <w:keepNext/>
      </w:pPr>
      <w:r w:rsidRPr="009A18A4">
        <w:t>РОССИЙСКАЯ ФЕДЕРАЦИЯ</w:t>
      </w:r>
    </w:p>
    <w:p w:rsidR="009A18A4" w:rsidRPr="009A18A4" w:rsidRDefault="009A18A4" w:rsidP="009A18A4">
      <w:pPr>
        <w:pStyle w:val="a5"/>
        <w:keepNext/>
      </w:pPr>
      <w:r w:rsidRPr="009A18A4">
        <w:t xml:space="preserve">Администрация </w:t>
      </w:r>
      <w:proofErr w:type="spellStart"/>
      <w:r w:rsidRPr="009A18A4">
        <w:t>Новоярковского</w:t>
      </w:r>
      <w:proofErr w:type="spellEnd"/>
      <w:r w:rsidRPr="009A18A4">
        <w:t xml:space="preserve"> сельсовета</w:t>
      </w:r>
    </w:p>
    <w:p w:rsidR="009A18A4" w:rsidRDefault="009A18A4" w:rsidP="009A18A4">
      <w:pPr>
        <w:pStyle w:val="af4"/>
        <w:keepNext/>
        <w:ind w:firstLine="0"/>
      </w:pPr>
      <w:r>
        <w:t>Каменского района Алтайского края</w:t>
      </w:r>
    </w:p>
    <w:p w:rsidR="009A18A4" w:rsidRPr="00BC087C" w:rsidRDefault="009A18A4" w:rsidP="009A18A4">
      <w:pPr>
        <w:jc w:val="center"/>
      </w:pPr>
    </w:p>
    <w:p w:rsidR="009A18A4" w:rsidRDefault="009A18A4" w:rsidP="009A18A4">
      <w:pPr>
        <w:pStyle w:val="3"/>
        <w:ind w:firstLine="0"/>
      </w:pPr>
      <w:r>
        <w:t>П О С Т А Н О В Л Е Н И Е</w:t>
      </w:r>
    </w:p>
    <w:p w:rsidR="009A18A4" w:rsidRDefault="009A18A4" w:rsidP="009A18A4">
      <w:pPr>
        <w:tabs>
          <w:tab w:val="left" w:pos="426"/>
        </w:tabs>
        <w:jc w:val="both"/>
        <w:rPr>
          <w:b/>
          <w:sz w:val="28"/>
        </w:rPr>
      </w:pPr>
    </w:p>
    <w:p w:rsidR="009A18A4" w:rsidRPr="00DB2A95" w:rsidRDefault="00646326" w:rsidP="009A18A4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0</w:t>
      </w:r>
      <w:r w:rsidR="006843F6">
        <w:rPr>
          <w:b/>
          <w:sz w:val="28"/>
        </w:rPr>
        <w:t>7</w:t>
      </w:r>
      <w:r w:rsidR="00C26E73">
        <w:rPr>
          <w:b/>
          <w:sz w:val="28"/>
        </w:rPr>
        <w:t>.</w:t>
      </w:r>
      <w:r>
        <w:rPr>
          <w:b/>
          <w:sz w:val="28"/>
        </w:rPr>
        <w:t>06</w:t>
      </w:r>
      <w:r w:rsidR="00C26E73">
        <w:rPr>
          <w:b/>
          <w:sz w:val="28"/>
        </w:rPr>
        <w:t>.20</w:t>
      </w:r>
      <w:r>
        <w:rPr>
          <w:b/>
          <w:sz w:val="28"/>
        </w:rPr>
        <w:t>23</w:t>
      </w:r>
      <w:r w:rsidR="00C26E73">
        <w:rPr>
          <w:b/>
          <w:sz w:val="28"/>
        </w:rPr>
        <w:t xml:space="preserve">  № </w:t>
      </w:r>
      <w:r w:rsidR="006843F6">
        <w:rPr>
          <w:b/>
          <w:sz w:val="28"/>
        </w:rPr>
        <w:t>25</w:t>
      </w:r>
      <w:r w:rsidR="009A18A4">
        <w:rPr>
          <w:b/>
          <w:sz w:val="28"/>
        </w:rPr>
        <w:t xml:space="preserve">                                                                                      с. </w:t>
      </w:r>
      <w:proofErr w:type="spellStart"/>
      <w:r w:rsidR="009A18A4">
        <w:rPr>
          <w:b/>
          <w:sz w:val="28"/>
        </w:rPr>
        <w:t>Новоярки</w:t>
      </w:r>
      <w:proofErr w:type="spellEnd"/>
    </w:p>
    <w:p w:rsidR="009821C5" w:rsidRDefault="009821C5" w:rsidP="009821C5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29"/>
      </w:tblGrid>
      <w:tr w:rsidR="009821C5" w:rsidTr="00651EB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821C5" w:rsidRDefault="009821C5" w:rsidP="005705E6">
            <w:pPr>
              <w:tabs>
                <w:tab w:val="left" w:pos="4536"/>
              </w:tabs>
              <w:ind w:right="187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77073B">
              <w:rPr>
                <w:sz w:val="28"/>
                <w:szCs w:val="28"/>
              </w:rPr>
              <w:t>изменений и</w:t>
            </w:r>
            <w:r w:rsidR="005705E6">
              <w:rPr>
                <w:sz w:val="28"/>
                <w:szCs w:val="28"/>
              </w:rPr>
              <w:t xml:space="preserve"> дополнений </w:t>
            </w:r>
            <w:r>
              <w:rPr>
                <w:sz w:val="28"/>
                <w:szCs w:val="28"/>
              </w:rPr>
              <w:t>в</w:t>
            </w:r>
            <w:r w:rsidR="00C84B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некоторые</w:t>
            </w:r>
            <w:r w:rsidR="005705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</w:t>
            </w:r>
            <w:r w:rsidR="00B211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05451B">
              <w:rPr>
                <w:sz w:val="28"/>
                <w:szCs w:val="28"/>
              </w:rPr>
              <w:t>Но</w:t>
            </w:r>
            <w:r w:rsidR="00984036">
              <w:rPr>
                <w:sz w:val="28"/>
                <w:szCs w:val="28"/>
              </w:rPr>
              <w:t>воярковского</w:t>
            </w:r>
            <w:proofErr w:type="spellEnd"/>
            <w:r w:rsidR="00984036">
              <w:rPr>
                <w:sz w:val="28"/>
                <w:szCs w:val="28"/>
              </w:rPr>
              <w:t xml:space="preserve"> сельсовета Каменского района Алтайского края</w:t>
            </w:r>
            <w:r w:rsidRPr="00060501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9821C5" w:rsidRDefault="009821C5" w:rsidP="009821C5">
      <w:pPr>
        <w:jc w:val="both"/>
        <w:rPr>
          <w:b/>
          <w:bCs/>
          <w:sz w:val="28"/>
          <w:szCs w:val="28"/>
        </w:rPr>
      </w:pPr>
    </w:p>
    <w:p w:rsidR="009821C5" w:rsidRPr="007F2BD9" w:rsidRDefault="009821C5" w:rsidP="00B8675D">
      <w:pPr>
        <w:tabs>
          <w:tab w:val="left" w:pos="85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</w:t>
      </w:r>
      <w:r w:rsidR="00B21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</w:t>
      </w:r>
      <w:proofErr w:type="gramStart"/>
      <w:r>
        <w:rPr>
          <w:sz w:val="28"/>
          <w:szCs w:val="28"/>
        </w:rPr>
        <w:t>государственных  и</w:t>
      </w:r>
      <w:proofErr w:type="gramEnd"/>
      <w:r>
        <w:rPr>
          <w:sz w:val="28"/>
          <w:szCs w:val="28"/>
        </w:rPr>
        <w:t xml:space="preserve"> муниципальных услуг», </w:t>
      </w:r>
      <w:r w:rsidR="007F2BD9" w:rsidRPr="007F2BD9">
        <w:rPr>
          <w:sz w:val="28"/>
          <w:szCs w:val="28"/>
        </w:rPr>
        <w:t>статьей 3</w:t>
      </w:r>
      <w:r w:rsidR="00646326">
        <w:rPr>
          <w:sz w:val="28"/>
          <w:szCs w:val="28"/>
        </w:rPr>
        <w:t>8</w:t>
      </w:r>
      <w:r w:rsidRPr="007F2BD9">
        <w:rPr>
          <w:sz w:val="28"/>
          <w:szCs w:val="28"/>
        </w:rPr>
        <w:t xml:space="preserve"> Устава муниципального образования </w:t>
      </w:r>
      <w:proofErr w:type="spellStart"/>
      <w:r w:rsidR="007F2BD9" w:rsidRPr="007F2BD9">
        <w:rPr>
          <w:sz w:val="28"/>
          <w:szCs w:val="28"/>
        </w:rPr>
        <w:t>Новоярковский</w:t>
      </w:r>
      <w:proofErr w:type="spellEnd"/>
      <w:r w:rsidR="007F2BD9" w:rsidRPr="007F2BD9">
        <w:rPr>
          <w:sz w:val="28"/>
          <w:szCs w:val="28"/>
        </w:rPr>
        <w:t xml:space="preserve"> сельсовет К</w:t>
      </w:r>
      <w:r w:rsidRPr="007F2BD9">
        <w:rPr>
          <w:sz w:val="28"/>
          <w:szCs w:val="28"/>
        </w:rPr>
        <w:t>амен</w:t>
      </w:r>
      <w:r w:rsidR="007F2BD9" w:rsidRPr="007F2BD9">
        <w:rPr>
          <w:sz w:val="28"/>
          <w:szCs w:val="28"/>
        </w:rPr>
        <w:t>ского</w:t>
      </w:r>
      <w:r w:rsidRPr="007F2BD9">
        <w:rPr>
          <w:sz w:val="28"/>
          <w:szCs w:val="28"/>
        </w:rPr>
        <w:t xml:space="preserve"> район</w:t>
      </w:r>
      <w:r w:rsidR="007F2BD9" w:rsidRPr="007F2BD9">
        <w:rPr>
          <w:sz w:val="28"/>
          <w:szCs w:val="28"/>
        </w:rPr>
        <w:t>а Алтайского края</w:t>
      </w:r>
    </w:p>
    <w:p w:rsidR="009821C5" w:rsidRDefault="009821C5" w:rsidP="009821C5">
      <w:pPr>
        <w:jc w:val="center"/>
        <w:rPr>
          <w:sz w:val="28"/>
          <w:szCs w:val="28"/>
        </w:rPr>
      </w:pPr>
    </w:p>
    <w:p w:rsidR="009821C5" w:rsidRDefault="009821C5" w:rsidP="001434B9">
      <w:pPr>
        <w:jc w:val="center"/>
        <w:rPr>
          <w:sz w:val="28"/>
          <w:szCs w:val="28"/>
        </w:rPr>
      </w:pPr>
      <w:r w:rsidRPr="00F34CA7">
        <w:rPr>
          <w:sz w:val="28"/>
          <w:szCs w:val="28"/>
        </w:rPr>
        <w:t>П О С Т А Н О В Л Я Ю:</w:t>
      </w:r>
    </w:p>
    <w:p w:rsidR="0099318B" w:rsidRPr="00B34241" w:rsidRDefault="0099318B" w:rsidP="0099318B">
      <w:pPr>
        <w:pStyle w:val="af3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B34241">
        <w:rPr>
          <w:sz w:val="28"/>
          <w:szCs w:val="28"/>
        </w:rPr>
        <w:t>Д</w:t>
      </w:r>
      <w:r w:rsidR="005705E6" w:rsidRPr="00B34241">
        <w:rPr>
          <w:sz w:val="28"/>
          <w:szCs w:val="28"/>
        </w:rPr>
        <w:t>ополн</w:t>
      </w:r>
      <w:r w:rsidRPr="00B34241">
        <w:rPr>
          <w:sz w:val="28"/>
          <w:szCs w:val="28"/>
        </w:rPr>
        <w:t>ить</w:t>
      </w:r>
      <w:r w:rsidR="00B21109" w:rsidRPr="00B34241">
        <w:rPr>
          <w:sz w:val="28"/>
          <w:szCs w:val="28"/>
        </w:rPr>
        <w:t xml:space="preserve"> </w:t>
      </w:r>
      <w:r w:rsidR="004E0255" w:rsidRPr="00B34241">
        <w:rPr>
          <w:sz w:val="28"/>
          <w:szCs w:val="28"/>
        </w:rPr>
        <w:t xml:space="preserve">постановления Администрации </w:t>
      </w:r>
      <w:proofErr w:type="spellStart"/>
      <w:r w:rsidR="00970799" w:rsidRPr="00B34241">
        <w:rPr>
          <w:sz w:val="28"/>
          <w:szCs w:val="28"/>
        </w:rPr>
        <w:t>Новояковского</w:t>
      </w:r>
      <w:proofErr w:type="spellEnd"/>
      <w:r w:rsidR="00970799" w:rsidRPr="00B34241">
        <w:rPr>
          <w:sz w:val="28"/>
          <w:szCs w:val="28"/>
        </w:rPr>
        <w:t xml:space="preserve"> сельсовета Каменского района Алтайского края</w:t>
      </w:r>
      <w:r w:rsidR="009821C5" w:rsidRPr="00B34241">
        <w:rPr>
          <w:sz w:val="28"/>
          <w:szCs w:val="28"/>
        </w:rPr>
        <w:t>:</w:t>
      </w:r>
      <w:r w:rsidRPr="00B34241">
        <w:rPr>
          <w:sz w:val="28"/>
          <w:szCs w:val="28"/>
        </w:rPr>
        <w:t xml:space="preserve"> </w:t>
      </w:r>
    </w:p>
    <w:p w:rsidR="008E56DF" w:rsidRPr="00B34241" w:rsidRDefault="0099318B" w:rsidP="0099318B">
      <w:pPr>
        <w:pStyle w:val="af3"/>
        <w:ind w:left="0"/>
        <w:jc w:val="both"/>
        <w:rPr>
          <w:sz w:val="28"/>
          <w:szCs w:val="28"/>
        </w:rPr>
      </w:pPr>
      <w:r w:rsidRPr="00B34241">
        <w:rPr>
          <w:sz w:val="28"/>
          <w:szCs w:val="28"/>
        </w:rPr>
        <w:tab/>
      </w:r>
      <w:r w:rsidR="008E56DF" w:rsidRPr="00B34241">
        <w:rPr>
          <w:sz w:val="28"/>
          <w:szCs w:val="28"/>
        </w:rPr>
        <w:t>от 22.08.2012 № 57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B34241">
        <w:rPr>
          <w:sz w:val="28"/>
          <w:szCs w:val="28"/>
        </w:rPr>
        <w:t xml:space="preserve"> дополнить регламент п. 3.7.</w:t>
      </w:r>
      <w:r w:rsidR="008E56DF" w:rsidRPr="00B34241">
        <w:rPr>
          <w:sz w:val="28"/>
          <w:szCs w:val="28"/>
        </w:rPr>
        <w:t>;</w:t>
      </w:r>
    </w:p>
    <w:p w:rsidR="00B81350" w:rsidRPr="00B34241" w:rsidRDefault="00B34241" w:rsidP="00B81350">
      <w:pPr>
        <w:pStyle w:val="af3"/>
        <w:ind w:left="0"/>
        <w:jc w:val="both"/>
        <w:rPr>
          <w:sz w:val="28"/>
          <w:szCs w:val="28"/>
        </w:rPr>
      </w:pPr>
      <w:r w:rsidRPr="00B34241">
        <w:rPr>
          <w:sz w:val="28"/>
          <w:szCs w:val="28"/>
        </w:rPr>
        <w:tab/>
      </w:r>
      <w:r w:rsidR="008E56DF" w:rsidRPr="00B34241">
        <w:rPr>
          <w:sz w:val="28"/>
          <w:szCs w:val="28"/>
        </w:rPr>
        <w:t xml:space="preserve">от 05.09.2012 № 69 «Об утверждении административного регламента по предоставлению муниципальной услуги «Приобретение земельных участков из земель </w:t>
      </w:r>
      <w:bookmarkStart w:id="0" w:name="l152"/>
      <w:bookmarkEnd w:id="0"/>
      <w:r w:rsidR="008E56DF" w:rsidRPr="00B34241">
        <w:rPr>
          <w:sz w:val="28"/>
          <w:szCs w:val="28"/>
        </w:rPr>
        <w:t>сельскохозяйственного значения, находящихся в муниципальной собственности, для создания фермерского хозяйства и осуществления его деятельности»</w:t>
      </w:r>
      <w:r w:rsidR="00B81350" w:rsidRPr="00B34241">
        <w:rPr>
          <w:sz w:val="28"/>
          <w:szCs w:val="28"/>
        </w:rPr>
        <w:t xml:space="preserve"> дополнить регламент п. 3.4.;</w:t>
      </w:r>
    </w:p>
    <w:p w:rsidR="00B81350" w:rsidRPr="00B34241" w:rsidRDefault="00B34241" w:rsidP="00B81350">
      <w:pPr>
        <w:pStyle w:val="af3"/>
        <w:ind w:left="0"/>
        <w:jc w:val="both"/>
        <w:rPr>
          <w:sz w:val="28"/>
          <w:szCs w:val="28"/>
        </w:rPr>
      </w:pPr>
      <w:r w:rsidRPr="00B34241">
        <w:rPr>
          <w:sz w:val="28"/>
          <w:szCs w:val="28"/>
        </w:rPr>
        <w:tab/>
      </w:r>
      <w:r w:rsidR="008E56DF" w:rsidRPr="00B34241">
        <w:rPr>
          <w:sz w:val="28"/>
          <w:szCs w:val="28"/>
        </w:rPr>
        <w:t xml:space="preserve">от 05.09.2012 № 73 «Об утверждении административного регламента по предоставлению муниципальной услуги «Выдача документов (выписки из </w:t>
      </w:r>
      <w:proofErr w:type="spellStart"/>
      <w:r w:rsidR="008E56DF" w:rsidRPr="00B34241">
        <w:rPr>
          <w:sz w:val="28"/>
          <w:szCs w:val="28"/>
        </w:rPr>
        <w:t>похозяйственных</w:t>
      </w:r>
      <w:proofErr w:type="spellEnd"/>
      <w:r w:rsidR="008E56DF" w:rsidRPr="00B34241">
        <w:rPr>
          <w:sz w:val="28"/>
          <w:szCs w:val="28"/>
        </w:rPr>
        <w:t xml:space="preserve"> книг, справок и иных документов)»</w:t>
      </w:r>
      <w:r w:rsidR="00B81350" w:rsidRPr="00B34241">
        <w:rPr>
          <w:sz w:val="28"/>
          <w:szCs w:val="28"/>
        </w:rPr>
        <w:t xml:space="preserve"> дополнить регламент п. 3.6.;</w:t>
      </w:r>
    </w:p>
    <w:p w:rsidR="00B81350" w:rsidRPr="00B34241" w:rsidRDefault="00B34241" w:rsidP="00B81350">
      <w:pPr>
        <w:pStyle w:val="af3"/>
        <w:ind w:left="0"/>
        <w:jc w:val="both"/>
        <w:rPr>
          <w:sz w:val="28"/>
          <w:szCs w:val="28"/>
        </w:rPr>
      </w:pPr>
      <w:r w:rsidRPr="00B34241">
        <w:rPr>
          <w:sz w:val="28"/>
          <w:szCs w:val="28"/>
        </w:rPr>
        <w:tab/>
      </w:r>
      <w:r w:rsidR="00B8675D" w:rsidRPr="00B34241">
        <w:rPr>
          <w:sz w:val="28"/>
          <w:szCs w:val="28"/>
        </w:rPr>
        <w:t xml:space="preserve">от </w:t>
      </w:r>
      <w:r w:rsidR="008E56DF" w:rsidRPr="00B34241">
        <w:rPr>
          <w:sz w:val="28"/>
          <w:szCs w:val="28"/>
        </w:rPr>
        <w:t xml:space="preserve">21.12.2012 № </w:t>
      </w:r>
      <w:r w:rsidR="0077073B" w:rsidRPr="00B34241">
        <w:rPr>
          <w:sz w:val="28"/>
          <w:szCs w:val="28"/>
        </w:rPr>
        <w:t>104 «</w:t>
      </w:r>
      <w:r w:rsidR="008E56DF" w:rsidRPr="00B34241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земельных участков, находящихся в </w:t>
      </w:r>
      <w:proofErr w:type="gramStart"/>
      <w:r w:rsidR="008E56DF" w:rsidRPr="00B34241">
        <w:rPr>
          <w:sz w:val="28"/>
          <w:szCs w:val="28"/>
        </w:rPr>
        <w:t>муниципальной  собственности</w:t>
      </w:r>
      <w:proofErr w:type="gramEnd"/>
      <w:r w:rsidR="008E56DF" w:rsidRPr="00B34241">
        <w:rPr>
          <w:sz w:val="28"/>
          <w:szCs w:val="28"/>
        </w:rPr>
        <w:t>,  для целей, не связанных со строительством»</w:t>
      </w:r>
      <w:r w:rsidR="00B81350" w:rsidRPr="00B34241">
        <w:rPr>
          <w:sz w:val="28"/>
          <w:szCs w:val="28"/>
        </w:rPr>
        <w:t xml:space="preserve"> дополнить регламент п. 3.5.8</w:t>
      </w:r>
    </w:p>
    <w:p w:rsidR="00B81350" w:rsidRPr="00D323E6" w:rsidRDefault="00B81350" w:rsidP="00B81350">
      <w:pPr>
        <w:ind w:firstLine="709"/>
        <w:jc w:val="both"/>
        <w:rPr>
          <w:sz w:val="28"/>
          <w:szCs w:val="28"/>
        </w:rPr>
      </w:pPr>
      <w:r w:rsidRPr="00B34241">
        <w:rPr>
          <w:sz w:val="28"/>
          <w:szCs w:val="28"/>
        </w:rPr>
        <w:t>следующего содержания «При обращении заявителя через МФЦ, специалист МФЦ принимает заявление и документы</w:t>
      </w:r>
      <w:r w:rsidRPr="00D323E6">
        <w:rPr>
          <w:sz w:val="28"/>
          <w:szCs w:val="28"/>
        </w:rPr>
        <w:t xml:space="preserve"> от заявителя и передает их </w:t>
      </w:r>
      <w:r w:rsidRPr="00D323E6">
        <w:rPr>
          <w:sz w:val="28"/>
          <w:szCs w:val="28"/>
        </w:rPr>
        <w:lastRenderedPageBreak/>
        <w:t>в Администрацию сельсовета на следующий рабочий день с момента получения.</w:t>
      </w:r>
    </w:p>
    <w:p w:rsidR="00B81350" w:rsidRPr="00D323E6" w:rsidRDefault="00B81350" w:rsidP="00B81350">
      <w:pPr>
        <w:ind w:firstLine="709"/>
        <w:jc w:val="both"/>
        <w:rPr>
          <w:sz w:val="28"/>
          <w:szCs w:val="28"/>
        </w:rPr>
      </w:pPr>
      <w:r w:rsidRPr="00D323E6">
        <w:rPr>
          <w:sz w:val="28"/>
          <w:szCs w:val="28"/>
        </w:rPr>
        <w:t xml:space="preserve">Заявитель вправе по собственной инициативе представлять в МФЦ копии документов, заверенных в установленном порядке. </w:t>
      </w:r>
    </w:p>
    <w:p w:rsidR="00B81350" w:rsidRPr="00E74E73" w:rsidRDefault="00B81350" w:rsidP="00B81350">
      <w:pPr>
        <w:ind w:firstLine="709"/>
        <w:jc w:val="both"/>
        <w:rPr>
          <w:color w:val="000000"/>
          <w:sz w:val="28"/>
          <w:szCs w:val="28"/>
        </w:rPr>
      </w:pPr>
      <w:r w:rsidRPr="00D323E6">
        <w:rPr>
          <w:sz w:val="28"/>
          <w:szCs w:val="28"/>
        </w:rPr>
        <w:t>В случае если копии документов не заверены в установленном</w:t>
      </w:r>
      <w:r>
        <w:rPr>
          <w:color w:val="000000"/>
          <w:sz w:val="28"/>
          <w:szCs w:val="28"/>
        </w:rPr>
        <w:t xml:space="preserve"> порядке, одновре</w:t>
      </w:r>
      <w:r w:rsidRPr="00E74E73">
        <w:rPr>
          <w:color w:val="000000"/>
          <w:sz w:val="28"/>
          <w:szCs w:val="28"/>
        </w:rPr>
        <w:t>менно с копиями документов предъявляются их ориги</w:t>
      </w:r>
      <w:r>
        <w:rPr>
          <w:color w:val="000000"/>
          <w:sz w:val="28"/>
          <w:szCs w:val="28"/>
        </w:rPr>
        <w:t>налы. Сверка производится в при</w:t>
      </w:r>
      <w:r w:rsidRPr="00E74E73">
        <w:rPr>
          <w:color w:val="000000"/>
          <w:sz w:val="28"/>
          <w:szCs w:val="28"/>
        </w:rPr>
        <w:t>сутствии заявителя незамедлительно, после чего подлинники возвращаются заявителю лицом, принимающим документы. Копия документа пос</w:t>
      </w:r>
      <w:r>
        <w:rPr>
          <w:color w:val="000000"/>
          <w:sz w:val="28"/>
          <w:szCs w:val="28"/>
        </w:rPr>
        <w:t>ле проверки ее соответствия ори</w:t>
      </w:r>
      <w:r w:rsidRPr="00E74E73">
        <w:rPr>
          <w:color w:val="000000"/>
          <w:sz w:val="28"/>
          <w:szCs w:val="28"/>
        </w:rPr>
        <w:t>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B81350" w:rsidRPr="00E74E73" w:rsidRDefault="00B81350" w:rsidP="00B81350">
      <w:pPr>
        <w:ind w:firstLine="709"/>
        <w:jc w:val="both"/>
        <w:rPr>
          <w:color w:val="000000"/>
          <w:sz w:val="28"/>
          <w:szCs w:val="28"/>
        </w:rPr>
      </w:pPr>
      <w:r w:rsidRPr="00E74E73">
        <w:rPr>
          <w:color w:val="000000"/>
          <w:sz w:val="28"/>
          <w:szCs w:val="28"/>
        </w:rPr>
        <w:t>Специалист, от</w:t>
      </w:r>
      <w:r>
        <w:rPr>
          <w:color w:val="000000"/>
          <w:sz w:val="28"/>
          <w:szCs w:val="28"/>
        </w:rPr>
        <w:t>ветственный за прием и регистра</w:t>
      </w:r>
      <w:r w:rsidRPr="00E74E73">
        <w:rPr>
          <w:color w:val="000000"/>
          <w:sz w:val="28"/>
          <w:szCs w:val="28"/>
        </w:rPr>
        <w:t>цию, принимает заявление и пакет документов из МФЦ и регистриру</w:t>
      </w:r>
      <w:r>
        <w:rPr>
          <w:color w:val="000000"/>
          <w:sz w:val="28"/>
          <w:szCs w:val="28"/>
        </w:rPr>
        <w:t xml:space="preserve">ет их </w:t>
      </w:r>
      <w:r w:rsidRPr="00E74E73">
        <w:rPr>
          <w:color w:val="000000"/>
          <w:sz w:val="28"/>
          <w:szCs w:val="28"/>
        </w:rPr>
        <w:t>не позднее дня поступления заявления в орган местного самоуправления.</w:t>
      </w:r>
      <w:r>
        <w:rPr>
          <w:color w:val="000000"/>
          <w:sz w:val="28"/>
          <w:szCs w:val="28"/>
        </w:rPr>
        <w:t>».</w:t>
      </w:r>
    </w:p>
    <w:p w:rsidR="005705E6" w:rsidRPr="005705E6" w:rsidRDefault="005705E6" w:rsidP="00B8675D">
      <w:pPr>
        <w:pStyle w:val="af3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5705E6">
        <w:rPr>
          <w:sz w:val="28"/>
          <w:szCs w:val="28"/>
        </w:rPr>
        <w:t>Внести измене</w:t>
      </w:r>
      <w:r>
        <w:rPr>
          <w:sz w:val="28"/>
          <w:szCs w:val="28"/>
        </w:rPr>
        <w:t>н</w:t>
      </w:r>
      <w:r w:rsidRPr="005705E6">
        <w:rPr>
          <w:sz w:val="28"/>
          <w:szCs w:val="28"/>
        </w:rPr>
        <w:t xml:space="preserve">ия в следующие постановления Администрации </w:t>
      </w:r>
      <w:proofErr w:type="spellStart"/>
      <w:r w:rsidRPr="005705E6">
        <w:rPr>
          <w:sz w:val="28"/>
          <w:szCs w:val="28"/>
        </w:rPr>
        <w:t>Новояковского</w:t>
      </w:r>
      <w:proofErr w:type="spellEnd"/>
      <w:r w:rsidRPr="005705E6">
        <w:rPr>
          <w:sz w:val="28"/>
          <w:szCs w:val="28"/>
        </w:rPr>
        <w:t xml:space="preserve"> сельсовета Каменского района Алтайского края:</w:t>
      </w:r>
    </w:p>
    <w:p w:rsidR="008E56DF" w:rsidRPr="00A75EBB" w:rsidRDefault="008E56DF" w:rsidP="00B34241">
      <w:pPr>
        <w:widowControl w:val="0"/>
        <w:ind w:firstLine="709"/>
        <w:jc w:val="both"/>
        <w:rPr>
          <w:sz w:val="28"/>
          <w:szCs w:val="28"/>
        </w:rPr>
      </w:pPr>
      <w:r w:rsidRPr="00A75EBB">
        <w:rPr>
          <w:sz w:val="28"/>
          <w:szCs w:val="28"/>
        </w:rPr>
        <w:t>от 15.01.2014 № 4 «Об утверждении административного регламента по предоставлению муниципальной услуги «Выдача постановления о присвоении почтового адреса объекту недвижимости, об изменении почтового адреса объекту недвижимости»;</w:t>
      </w:r>
    </w:p>
    <w:p w:rsidR="00A96CD2" w:rsidRPr="00A75EBB" w:rsidRDefault="00A96CD2" w:rsidP="00B34241">
      <w:pPr>
        <w:ind w:firstLine="708"/>
        <w:jc w:val="both"/>
        <w:rPr>
          <w:sz w:val="28"/>
          <w:szCs w:val="28"/>
        </w:rPr>
      </w:pPr>
      <w:r w:rsidRPr="00A75EBB">
        <w:rPr>
          <w:sz w:val="28"/>
          <w:szCs w:val="28"/>
        </w:rPr>
        <w:t>от 15.01.2014 № 5 «Об утверждении административного регламента по предоставлению муниципальной услуги «Выдача ордеров на проведение земельных работ»;</w:t>
      </w:r>
    </w:p>
    <w:p w:rsidR="0044138C" w:rsidRPr="00A75EBB" w:rsidRDefault="0044138C" w:rsidP="00B34241">
      <w:pPr>
        <w:widowControl w:val="0"/>
        <w:ind w:firstLine="709"/>
        <w:jc w:val="both"/>
        <w:rPr>
          <w:sz w:val="28"/>
          <w:szCs w:val="28"/>
        </w:rPr>
      </w:pPr>
      <w:r w:rsidRPr="00A75EBB">
        <w:rPr>
          <w:sz w:val="28"/>
          <w:szCs w:val="28"/>
        </w:rPr>
        <w:t>от 15.01.2014 № 7 «Об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гражданам»;</w:t>
      </w:r>
    </w:p>
    <w:p w:rsidR="0044138C" w:rsidRPr="00A75EBB" w:rsidRDefault="0044138C" w:rsidP="00B34241">
      <w:pPr>
        <w:widowControl w:val="0"/>
        <w:ind w:firstLine="709"/>
        <w:jc w:val="both"/>
        <w:rPr>
          <w:sz w:val="28"/>
          <w:szCs w:val="28"/>
        </w:rPr>
      </w:pPr>
      <w:r w:rsidRPr="00A75EBB">
        <w:rPr>
          <w:sz w:val="28"/>
          <w:szCs w:val="28"/>
        </w:rPr>
        <w:t xml:space="preserve">от 15.01.2014 № 8 «Об утверждении административного регламента по предоставлению муниципальной услуги «Выдача разрешений на размещение нестационарных торговых объектов на земельных участках, в зданиях, строениях, находящихся в муниципальной собственности»; </w:t>
      </w:r>
    </w:p>
    <w:p w:rsidR="0044138C" w:rsidRPr="00A75EBB" w:rsidRDefault="0044138C" w:rsidP="008E56DF">
      <w:pPr>
        <w:widowControl w:val="0"/>
        <w:ind w:firstLine="709"/>
        <w:jc w:val="both"/>
        <w:rPr>
          <w:sz w:val="28"/>
          <w:szCs w:val="28"/>
        </w:rPr>
      </w:pPr>
      <w:r w:rsidRPr="00A75EBB">
        <w:rPr>
          <w:sz w:val="28"/>
          <w:szCs w:val="28"/>
        </w:rPr>
        <w:t>от 15.01.2014 № 13 «Об утверждении административного регламента по предоставлению муниципальной услуги «</w:t>
      </w:r>
      <w:r w:rsidRPr="00A75EBB">
        <w:rPr>
          <w:bCs/>
          <w:sz w:val="28"/>
          <w:szCs w:val="28"/>
        </w:rPr>
        <w:t>Проведение приватизации земельных участков, на которых расположены объекты недвижимого имущества</w:t>
      </w:r>
      <w:r w:rsidRPr="00A75EBB">
        <w:rPr>
          <w:sz w:val="28"/>
          <w:szCs w:val="28"/>
        </w:rPr>
        <w:t xml:space="preserve">»; </w:t>
      </w:r>
    </w:p>
    <w:p w:rsidR="0044138C" w:rsidRPr="00A75EBB" w:rsidRDefault="0044138C" w:rsidP="008E56DF">
      <w:pPr>
        <w:widowControl w:val="0"/>
        <w:ind w:firstLine="709"/>
        <w:jc w:val="both"/>
        <w:rPr>
          <w:sz w:val="28"/>
          <w:szCs w:val="28"/>
        </w:rPr>
      </w:pPr>
      <w:r w:rsidRPr="00A75EBB">
        <w:rPr>
          <w:sz w:val="28"/>
          <w:szCs w:val="28"/>
        </w:rPr>
        <w:t xml:space="preserve">от </w:t>
      </w:r>
      <w:r w:rsidR="00A75EBB" w:rsidRPr="00A75EBB">
        <w:rPr>
          <w:sz w:val="28"/>
          <w:szCs w:val="28"/>
        </w:rPr>
        <w:t xml:space="preserve">15.01.2014 № 14 </w:t>
      </w:r>
      <w:r w:rsidRPr="00A75EBB">
        <w:rPr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A75EBB" w:rsidRPr="00A75EBB">
        <w:rPr>
          <w:sz w:val="28"/>
          <w:szCs w:val="28"/>
        </w:rPr>
        <w:t>Предоставление сведений о ранее приватизированном имуществе</w:t>
      </w:r>
      <w:r w:rsidRPr="00A75EBB">
        <w:rPr>
          <w:sz w:val="28"/>
          <w:szCs w:val="28"/>
        </w:rPr>
        <w:t xml:space="preserve">»; </w:t>
      </w:r>
    </w:p>
    <w:p w:rsidR="00713CC6" w:rsidRPr="00A75EBB" w:rsidRDefault="0044138C" w:rsidP="00C84B42">
      <w:pPr>
        <w:widowControl w:val="0"/>
        <w:ind w:firstLine="709"/>
        <w:jc w:val="both"/>
        <w:rPr>
          <w:sz w:val="28"/>
          <w:szCs w:val="28"/>
        </w:rPr>
      </w:pPr>
      <w:r w:rsidRPr="00A75EBB">
        <w:rPr>
          <w:sz w:val="28"/>
          <w:szCs w:val="28"/>
        </w:rPr>
        <w:t xml:space="preserve">от </w:t>
      </w:r>
      <w:r w:rsidR="00A75EBB" w:rsidRPr="00A75EBB">
        <w:rPr>
          <w:sz w:val="28"/>
          <w:szCs w:val="28"/>
        </w:rPr>
        <w:t xml:space="preserve">20.01.2014 № 17 </w:t>
      </w:r>
      <w:r w:rsidRPr="00A75EBB">
        <w:rPr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A75EBB" w:rsidRPr="00A75EBB">
        <w:rPr>
          <w:sz w:val="28"/>
          <w:szCs w:val="28"/>
        </w:rPr>
        <w:t xml:space="preserve">Предоставление земельных участков для  индивидуального жилищного строительства» </w:t>
      </w:r>
      <w:r w:rsidR="00713CC6" w:rsidRPr="00A75EBB">
        <w:rPr>
          <w:sz w:val="28"/>
          <w:szCs w:val="28"/>
        </w:rPr>
        <w:t>следующего содержания:</w:t>
      </w:r>
    </w:p>
    <w:p w:rsidR="00646326" w:rsidRDefault="005705E6" w:rsidP="00646326">
      <w:pPr>
        <w:ind w:firstLine="709"/>
        <w:jc w:val="both"/>
        <w:rPr>
          <w:sz w:val="28"/>
          <w:szCs w:val="28"/>
          <w:lang w:eastAsia="en-US"/>
        </w:rPr>
      </w:pPr>
      <w:bookmarkStart w:id="1" w:name="sub_10212"/>
      <w:r>
        <w:rPr>
          <w:sz w:val="28"/>
          <w:szCs w:val="28"/>
        </w:rPr>
        <w:t xml:space="preserve">внести изменения в п. 3.2.3.3. – слова «в порядке и сроки, установленные </w:t>
      </w:r>
      <w:r w:rsidR="00E47848">
        <w:rPr>
          <w:sz w:val="28"/>
          <w:szCs w:val="28"/>
        </w:rPr>
        <w:t>заключенным между ними соглашением о взаимодействии» заменить словами «на следующий рабочий день с момента получения».</w:t>
      </w:r>
      <w:r>
        <w:rPr>
          <w:sz w:val="28"/>
          <w:szCs w:val="28"/>
        </w:rPr>
        <w:t xml:space="preserve"> </w:t>
      </w:r>
    </w:p>
    <w:p w:rsidR="00C20037" w:rsidRPr="00FA63F6" w:rsidRDefault="00C84B42" w:rsidP="006B3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bookmarkEnd w:id="1"/>
      <w:r w:rsidR="00C20037" w:rsidRPr="00D80965">
        <w:rPr>
          <w:sz w:val="28"/>
          <w:szCs w:val="28"/>
        </w:rPr>
        <w:t>Обнародовать настоящее постановление в соответствии со ст. 4</w:t>
      </w:r>
      <w:r w:rsidR="00646326">
        <w:rPr>
          <w:sz w:val="28"/>
          <w:szCs w:val="28"/>
        </w:rPr>
        <w:t>7</w:t>
      </w:r>
      <w:r w:rsidR="00C20037" w:rsidRPr="00D80965">
        <w:rPr>
          <w:sz w:val="28"/>
          <w:szCs w:val="28"/>
        </w:rPr>
        <w:t xml:space="preserve"> Устава муниципального образования </w:t>
      </w:r>
      <w:proofErr w:type="spellStart"/>
      <w:r w:rsidR="00C20037">
        <w:rPr>
          <w:sz w:val="28"/>
          <w:szCs w:val="28"/>
        </w:rPr>
        <w:t>Новоярковский</w:t>
      </w:r>
      <w:proofErr w:type="spellEnd"/>
      <w:r w:rsidR="00C20037" w:rsidRPr="00D80965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1434B9" w:rsidRDefault="006B3D70" w:rsidP="001434B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037" w:rsidRPr="00FA63F6">
        <w:rPr>
          <w:sz w:val="28"/>
          <w:szCs w:val="28"/>
        </w:rPr>
        <w:t xml:space="preserve">. Контроль за исполнением настоящего постановления </w:t>
      </w:r>
      <w:r w:rsidR="00C20037">
        <w:rPr>
          <w:sz w:val="28"/>
          <w:szCs w:val="28"/>
        </w:rPr>
        <w:t>оставляю за собой.</w:t>
      </w:r>
    </w:p>
    <w:p w:rsidR="001434B9" w:rsidRDefault="001434B9" w:rsidP="001434B9">
      <w:pPr>
        <w:ind w:right="-55"/>
        <w:jc w:val="both"/>
        <w:rPr>
          <w:bCs/>
          <w:sz w:val="28"/>
          <w:szCs w:val="28"/>
        </w:rPr>
      </w:pPr>
    </w:p>
    <w:p w:rsidR="001434B9" w:rsidRDefault="001434B9" w:rsidP="001434B9">
      <w:pPr>
        <w:ind w:right="-55"/>
        <w:jc w:val="both"/>
        <w:rPr>
          <w:bCs/>
          <w:sz w:val="28"/>
          <w:szCs w:val="28"/>
        </w:rPr>
      </w:pPr>
    </w:p>
    <w:p w:rsidR="00810F93" w:rsidRPr="00C20037" w:rsidRDefault="00C20037" w:rsidP="001434B9">
      <w:pPr>
        <w:ind w:right="-55"/>
        <w:jc w:val="both"/>
        <w:rPr>
          <w:color w:val="FF0000"/>
          <w:sz w:val="28"/>
          <w:szCs w:val="28"/>
        </w:rPr>
      </w:pPr>
      <w:r w:rsidRPr="00C20037">
        <w:rPr>
          <w:bCs/>
          <w:sz w:val="28"/>
          <w:szCs w:val="28"/>
        </w:rPr>
        <w:t>Глава сельсовета</w:t>
      </w:r>
      <w:r w:rsidRPr="00C20037">
        <w:rPr>
          <w:bCs/>
          <w:sz w:val="28"/>
          <w:szCs w:val="28"/>
        </w:rPr>
        <w:tab/>
      </w:r>
      <w:r w:rsidRPr="00C20037">
        <w:rPr>
          <w:bCs/>
          <w:sz w:val="28"/>
          <w:szCs w:val="28"/>
        </w:rPr>
        <w:tab/>
      </w:r>
      <w:r w:rsidRPr="00C20037">
        <w:rPr>
          <w:bCs/>
          <w:sz w:val="28"/>
          <w:szCs w:val="28"/>
        </w:rPr>
        <w:tab/>
      </w:r>
      <w:r w:rsidRPr="00C20037">
        <w:rPr>
          <w:bCs/>
          <w:sz w:val="28"/>
          <w:szCs w:val="28"/>
        </w:rPr>
        <w:tab/>
      </w:r>
      <w:r w:rsidRPr="00C20037">
        <w:rPr>
          <w:bCs/>
          <w:sz w:val="28"/>
          <w:szCs w:val="28"/>
        </w:rPr>
        <w:tab/>
        <w:t xml:space="preserve">                        </w:t>
      </w:r>
      <w:r w:rsidR="006B3D70">
        <w:rPr>
          <w:bCs/>
          <w:sz w:val="28"/>
          <w:szCs w:val="28"/>
        </w:rPr>
        <w:t xml:space="preserve">               </w:t>
      </w:r>
      <w:r w:rsidR="0077073B">
        <w:rPr>
          <w:bCs/>
          <w:sz w:val="28"/>
          <w:szCs w:val="28"/>
        </w:rPr>
        <w:t xml:space="preserve"> </w:t>
      </w:r>
      <w:bookmarkStart w:id="2" w:name="_GoBack"/>
      <w:bookmarkEnd w:id="2"/>
      <w:r w:rsidR="006B3D70">
        <w:rPr>
          <w:bCs/>
          <w:sz w:val="28"/>
          <w:szCs w:val="28"/>
        </w:rPr>
        <w:t xml:space="preserve"> </w:t>
      </w:r>
      <w:r w:rsidR="00646326">
        <w:rPr>
          <w:bCs/>
          <w:sz w:val="28"/>
          <w:szCs w:val="28"/>
        </w:rPr>
        <w:t>А.А. Терешина</w:t>
      </w:r>
    </w:p>
    <w:sectPr w:rsidR="00810F93" w:rsidRPr="00C20037" w:rsidSect="00B8675D">
      <w:headerReference w:type="default" r:id="rId8"/>
      <w:pgSz w:w="11906" w:h="16838" w:code="9"/>
      <w:pgMar w:top="1134" w:right="56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A0" w:rsidRDefault="00542EA0" w:rsidP="009821C5">
      <w:r>
        <w:separator/>
      </w:r>
    </w:p>
  </w:endnote>
  <w:endnote w:type="continuationSeparator" w:id="0">
    <w:p w:rsidR="00542EA0" w:rsidRDefault="00542EA0" w:rsidP="0098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A0" w:rsidRDefault="00542EA0" w:rsidP="009821C5">
      <w:r>
        <w:separator/>
      </w:r>
    </w:p>
  </w:footnote>
  <w:footnote w:type="continuationSeparator" w:id="0">
    <w:p w:rsidR="00542EA0" w:rsidRDefault="00542EA0" w:rsidP="0098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96" w:rsidRDefault="00542EA0" w:rsidP="00B86F96">
    <w:pPr>
      <w:pStyle w:val="a9"/>
      <w:framePr w:wrap="auto" w:vAnchor="text" w:hAnchor="margin" w:xAlign="center" w:y="1"/>
      <w:jc w:val="center"/>
      <w:rPr>
        <w:rStyle w:val="ab"/>
      </w:rPr>
    </w:pPr>
  </w:p>
  <w:p w:rsidR="00B86F96" w:rsidRDefault="00542EA0" w:rsidP="00B86F96">
    <w:pPr>
      <w:pStyle w:val="a9"/>
      <w:framePr w:wrap="auto" w:vAnchor="text" w:hAnchor="margin" w:xAlign="center" w:y="1"/>
      <w:jc w:val="center"/>
      <w:rPr>
        <w:rStyle w:val="ab"/>
      </w:rPr>
    </w:pPr>
  </w:p>
  <w:p w:rsidR="00B86F96" w:rsidRDefault="00093D93" w:rsidP="00B86F96">
    <w:pPr>
      <w:pStyle w:val="a9"/>
      <w:framePr w:wrap="auto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 w:rsidR="00EB7A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34B9">
      <w:rPr>
        <w:rStyle w:val="ab"/>
        <w:noProof/>
      </w:rPr>
      <w:t>7</w:t>
    </w:r>
    <w:r>
      <w:rPr>
        <w:rStyle w:val="ab"/>
      </w:rPr>
      <w:fldChar w:fldCharType="end"/>
    </w:r>
  </w:p>
  <w:p w:rsidR="007469E7" w:rsidRDefault="00542EA0" w:rsidP="00FB0C31">
    <w:pPr>
      <w:pStyle w:val="a9"/>
      <w:framePr w:wrap="auto" w:vAnchor="text" w:hAnchor="margin" w:xAlign="center" w:y="1"/>
      <w:rPr>
        <w:rStyle w:val="ab"/>
      </w:rPr>
    </w:pPr>
  </w:p>
  <w:p w:rsidR="007469E7" w:rsidRDefault="00542EA0">
    <w:pPr>
      <w:pStyle w:val="a9"/>
    </w:pPr>
  </w:p>
  <w:p w:rsidR="00404248" w:rsidRDefault="00542EA0">
    <w:pPr>
      <w:pStyle w:val="a9"/>
    </w:pPr>
  </w:p>
  <w:p w:rsidR="00404248" w:rsidRDefault="00542EA0">
    <w:pPr>
      <w:pStyle w:val="a9"/>
    </w:pPr>
  </w:p>
  <w:p w:rsidR="00404248" w:rsidRDefault="00542E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DB60BB"/>
    <w:multiLevelType w:val="multilevel"/>
    <w:tmpl w:val="9B7E9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A5F2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3DF2814"/>
    <w:multiLevelType w:val="singleLevel"/>
    <w:tmpl w:val="9AE6DE12"/>
    <w:lvl w:ilvl="0">
      <w:start w:val="2002"/>
      <w:numFmt w:val="decimal"/>
      <w:lvlText w:val="%1"/>
      <w:lvlJc w:val="left"/>
      <w:pPr>
        <w:tabs>
          <w:tab w:val="num" w:pos="6222"/>
        </w:tabs>
        <w:ind w:left="6222" w:hanging="4110"/>
      </w:pPr>
      <w:rPr>
        <w:rFonts w:hint="default"/>
      </w:rPr>
    </w:lvl>
  </w:abstractNum>
  <w:abstractNum w:abstractNumId="4" w15:restartNumberingAfterBreak="0">
    <w:nsid w:val="3DB50A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FE3A71"/>
    <w:multiLevelType w:val="hybridMultilevel"/>
    <w:tmpl w:val="AC70D27C"/>
    <w:lvl w:ilvl="0" w:tplc="6A18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67594"/>
    <w:multiLevelType w:val="hybridMultilevel"/>
    <w:tmpl w:val="838C2B96"/>
    <w:lvl w:ilvl="0" w:tplc="9036F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8C0371"/>
    <w:multiLevelType w:val="singleLevel"/>
    <w:tmpl w:val="83EA1EA0"/>
    <w:lvl w:ilvl="0">
      <w:start w:val="2006"/>
      <w:numFmt w:val="decimal"/>
      <w:lvlText w:val="%1"/>
      <w:lvlJc w:val="left"/>
      <w:pPr>
        <w:tabs>
          <w:tab w:val="num" w:pos="2682"/>
        </w:tabs>
        <w:ind w:left="2682" w:hanging="570"/>
      </w:pPr>
      <w:rPr>
        <w:rFonts w:hint="default"/>
      </w:rPr>
    </w:lvl>
  </w:abstractNum>
  <w:abstractNum w:abstractNumId="8" w15:restartNumberingAfterBreak="0">
    <w:nsid w:val="5CA45057"/>
    <w:multiLevelType w:val="hybridMultilevel"/>
    <w:tmpl w:val="C494DAB0"/>
    <w:lvl w:ilvl="0" w:tplc="0BD43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E07C36"/>
    <w:multiLevelType w:val="hybridMultilevel"/>
    <w:tmpl w:val="CD34E9BC"/>
    <w:lvl w:ilvl="0" w:tplc="EF6A6B9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C5"/>
    <w:rsid w:val="00021C28"/>
    <w:rsid w:val="0005451B"/>
    <w:rsid w:val="00060501"/>
    <w:rsid w:val="00061FC1"/>
    <w:rsid w:val="00063115"/>
    <w:rsid w:val="00093D93"/>
    <w:rsid w:val="001434B9"/>
    <w:rsid w:val="00200277"/>
    <w:rsid w:val="0022137A"/>
    <w:rsid w:val="0023323E"/>
    <w:rsid w:val="0026605C"/>
    <w:rsid w:val="002D7E71"/>
    <w:rsid w:val="002E36D2"/>
    <w:rsid w:val="00326BEA"/>
    <w:rsid w:val="003270E2"/>
    <w:rsid w:val="00341A40"/>
    <w:rsid w:val="00351193"/>
    <w:rsid w:val="003749A4"/>
    <w:rsid w:val="00381024"/>
    <w:rsid w:val="003B35B1"/>
    <w:rsid w:val="00404377"/>
    <w:rsid w:val="0044138C"/>
    <w:rsid w:val="004E0255"/>
    <w:rsid w:val="004E05A5"/>
    <w:rsid w:val="005020BF"/>
    <w:rsid w:val="0052342D"/>
    <w:rsid w:val="00542EA0"/>
    <w:rsid w:val="005705E6"/>
    <w:rsid w:val="005D1794"/>
    <w:rsid w:val="005D37AE"/>
    <w:rsid w:val="005F43FB"/>
    <w:rsid w:val="00646326"/>
    <w:rsid w:val="006843F6"/>
    <w:rsid w:val="006B3D70"/>
    <w:rsid w:val="006C1D24"/>
    <w:rsid w:val="006D5CAE"/>
    <w:rsid w:val="00713CC6"/>
    <w:rsid w:val="00756E13"/>
    <w:rsid w:val="0077073B"/>
    <w:rsid w:val="007B4236"/>
    <w:rsid w:val="007F2BD9"/>
    <w:rsid w:val="00810F93"/>
    <w:rsid w:val="008E56DF"/>
    <w:rsid w:val="0092237E"/>
    <w:rsid w:val="00952D77"/>
    <w:rsid w:val="00970799"/>
    <w:rsid w:val="009821C5"/>
    <w:rsid w:val="00984036"/>
    <w:rsid w:val="00986141"/>
    <w:rsid w:val="0099318B"/>
    <w:rsid w:val="009A18A4"/>
    <w:rsid w:val="00A43AE0"/>
    <w:rsid w:val="00A6034B"/>
    <w:rsid w:val="00A75EBB"/>
    <w:rsid w:val="00A908BC"/>
    <w:rsid w:val="00A96CD2"/>
    <w:rsid w:val="00AF78E1"/>
    <w:rsid w:val="00B21109"/>
    <w:rsid w:val="00B34241"/>
    <w:rsid w:val="00B81350"/>
    <w:rsid w:val="00B8675D"/>
    <w:rsid w:val="00B96C32"/>
    <w:rsid w:val="00C054D0"/>
    <w:rsid w:val="00C20037"/>
    <w:rsid w:val="00C26E73"/>
    <w:rsid w:val="00C84B42"/>
    <w:rsid w:val="00DD6336"/>
    <w:rsid w:val="00E03003"/>
    <w:rsid w:val="00E45D78"/>
    <w:rsid w:val="00E47848"/>
    <w:rsid w:val="00EB5043"/>
    <w:rsid w:val="00E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8012"/>
  <w15:docId w15:val="{2FDF169B-BFF5-4EFE-9F75-E30B91D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1C5"/>
    <w:pPr>
      <w:keepNext/>
      <w:ind w:left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21C5"/>
    <w:pPr>
      <w:keepNext/>
      <w:ind w:firstLine="8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1C5"/>
    <w:pPr>
      <w:keepNext/>
      <w:ind w:firstLine="851"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821C5"/>
    <w:pPr>
      <w:keepNext/>
      <w:ind w:firstLine="567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2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821C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9821C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82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1"/>
    <w:qFormat/>
    <w:rsid w:val="009821C5"/>
    <w:pPr>
      <w:ind w:firstLine="567"/>
      <w:jc w:val="center"/>
    </w:pPr>
    <w:rPr>
      <w:b/>
      <w:bCs/>
      <w:sz w:val="28"/>
      <w:szCs w:val="28"/>
    </w:rPr>
  </w:style>
  <w:style w:type="character" w:customStyle="1" w:styleId="11">
    <w:name w:val="Заголовок Знак1"/>
    <w:basedOn w:val="a0"/>
    <w:link w:val="a5"/>
    <w:rsid w:val="00982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821C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9821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21C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99"/>
    <w:rsid w:val="0098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uiPriority w:val="99"/>
    <w:rsid w:val="009821C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9821C5"/>
    <w:rPr>
      <w:b/>
      <w:bCs/>
      <w:color w:val="008000"/>
    </w:rPr>
  </w:style>
  <w:style w:type="paragraph" w:customStyle="1" w:styleId="a8">
    <w:name w:val="Знак Знак Знак Знак"/>
    <w:basedOn w:val="a"/>
    <w:uiPriority w:val="99"/>
    <w:rsid w:val="009821C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9">
    <w:name w:val="header"/>
    <w:basedOn w:val="a"/>
    <w:link w:val="aa"/>
    <w:uiPriority w:val="99"/>
    <w:rsid w:val="009821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9821C5"/>
  </w:style>
  <w:style w:type="paragraph" w:styleId="ac">
    <w:name w:val="footer"/>
    <w:basedOn w:val="a"/>
    <w:link w:val="ad"/>
    <w:uiPriority w:val="99"/>
    <w:rsid w:val="00982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9821C5"/>
  </w:style>
  <w:style w:type="character" w:customStyle="1" w:styleId="af">
    <w:name w:val="Текст сноски Знак"/>
    <w:basedOn w:val="a0"/>
    <w:link w:val="ae"/>
    <w:semiHidden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821C5"/>
    <w:rPr>
      <w:vertAlign w:val="superscript"/>
    </w:rPr>
  </w:style>
  <w:style w:type="character" w:customStyle="1" w:styleId="13">
    <w:name w:val="Название Знак1"/>
    <w:aliases w:val="Заголовок Знак"/>
    <w:basedOn w:val="a0"/>
    <w:uiPriority w:val="99"/>
    <w:locked/>
    <w:rsid w:val="009821C5"/>
    <w:rPr>
      <w:rFonts w:ascii="Arial" w:hAnsi="Arial" w:cs="Arial"/>
      <w:b/>
      <w:bCs/>
      <w:spacing w:val="10"/>
      <w:position w:val="10"/>
      <w:sz w:val="20"/>
      <w:szCs w:val="20"/>
    </w:rPr>
  </w:style>
  <w:style w:type="character" w:styleId="af1">
    <w:name w:val="Strong"/>
    <w:uiPriority w:val="22"/>
    <w:qFormat/>
    <w:rsid w:val="009821C5"/>
    <w:rPr>
      <w:b/>
      <w:bCs/>
    </w:rPr>
  </w:style>
  <w:style w:type="paragraph" w:customStyle="1" w:styleId="210">
    <w:name w:val="Основной текст (2)1"/>
    <w:link w:val="23"/>
    <w:uiPriority w:val="99"/>
    <w:rsid w:val="009821C5"/>
    <w:pPr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10"/>
    <w:uiPriority w:val="99"/>
    <w:locked/>
    <w:rsid w:val="009821C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f2">
    <w:name w:val="Emphasis"/>
    <w:basedOn w:val="a0"/>
    <w:uiPriority w:val="20"/>
    <w:qFormat/>
    <w:rsid w:val="00713CC6"/>
    <w:rPr>
      <w:i/>
      <w:iCs/>
    </w:rPr>
  </w:style>
  <w:style w:type="paragraph" w:styleId="af3">
    <w:name w:val="List Paragraph"/>
    <w:basedOn w:val="a"/>
    <w:uiPriority w:val="34"/>
    <w:qFormat/>
    <w:rsid w:val="00341A40"/>
    <w:pPr>
      <w:ind w:left="720"/>
      <w:contextualSpacing/>
    </w:pPr>
  </w:style>
  <w:style w:type="paragraph" w:styleId="af4">
    <w:name w:val="Subtitle"/>
    <w:basedOn w:val="a"/>
    <w:link w:val="af5"/>
    <w:qFormat/>
    <w:rsid w:val="009A18A4"/>
    <w:pPr>
      <w:ind w:firstLine="851"/>
      <w:jc w:val="center"/>
    </w:pPr>
    <w:rPr>
      <w:b/>
      <w:sz w:val="28"/>
    </w:rPr>
  </w:style>
  <w:style w:type="character" w:customStyle="1" w:styleId="af5">
    <w:name w:val="Подзаголовок Знак"/>
    <w:basedOn w:val="a0"/>
    <w:link w:val="af4"/>
    <w:rsid w:val="009A18A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DF79-89C1-4D3B-BB5F-6DBD368E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Пользователь</cp:lastModifiedBy>
  <cp:revision>45</cp:revision>
  <cp:lastPrinted>2018-10-12T03:09:00Z</cp:lastPrinted>
  <dcterms:created xsi:type="dcterms:W3CDTF">2018-07-25T03:24:00Z</dcterms:created>
  <dcterms:modified xsi:type="dcterms:W3CDTF">2023-06-30T05:52:00Z</dcterms:modified>
</cp:coreProperties>
</file>